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4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31"/>
        <w:gridCol w:w="13214"/>
      </w:tblGrid>
      <w:tr w:rsidR="00966CD3" w:rsidRPr="00966CD3" w:rsidTr="00BC1136">
        <w:trPr>
          <w:trHeight w:val="1260"/>
        </w:trPr>
        <w:tc>
          <w:tcPr>
            <w:tcW w:w="1631" w:type="dxa"/>
            <w:shd w:val="clear" w:color="auto" w:fill="FFF2CC" w:themeFill="accent4" w:themeFillTint="33"/>
            <w:vAlign w:val="center"/>
            <w:hideMark/>
          </w:tcPr>
          <w:p w:rsidR="00966CD3" w:rsidRPr="00966CD3" w:rsidRDefault="00966CD3" w:rsidP="00BC1136">
            <w:pPr>
              <w:spacing w:after="0" w:line="240" w:lineRule="auto"/>
              <w:rPr>
                <w:rFonts w:ascii="Arial" w:eastAsia="Times New Roman" w:hAnsi="Arial" w:cs="Arial"/>
                <w:b/>
                <w:bCs/>
                <w:sz w:val="18"/>
                <w:szCs w:val="18"/>
              </w:rPr>
            </w:pPr>
            <w:r w:rsidRPr="00966CD3">
              <w:rPr>
                <w:rFonts w:ascii="Arial" w:eastAsia="Times New Roman" w:hAnsi="Arial" w:cs="Arial"/>
                <w:b/>
                <w:bCs/>
                <w:sz w:val="18"/>
                <w:szCs w:val="18"/>
              </w:rPr>
              <w:t>State</w:t>
            </w:r>
          </w:p>
        </w:tc>
        <w:tc>
          <w:tcPr>
            <w:tcW w:w="13214" w:type="dxa"/>
            <w:shd w:val="clear" w:color="auto" w:fill="FFF2CC" w:themeFill="accent4" w:themeFillTint="33"/>
            <w:hideMark/>
          </w:tcPr>
          <w:p w:rsidR="00966CD3" w:rsidRPr="00966CD3" w:rsidRDefault="00966CD3" w:rsidP="00970454">
            <w:pPr>
              <w:spacing w:after="0" w:line="240" w:lineRule="auto"/>
              <w:rPr>
                <w:rFonts w:ascii="Arial" w:eastAsia="Times New Roman" w:hAnsi="Arial" w:cs="Arial"/>
                <w:b/>
                <w:bCs/>
                <w:sz w:val="18"/>
                <w:szCs w:val="18"/>
              </w:rPr>
            </w:pPr>
            <w:r w:rsidRPr="00966CD3">
              <w:rPr>
                <w:rFonts w:ascii="Arial" w:eastAsia="Times New Roman" w:hAnsi="Arial" w:cs="Arial"/>
                <w:b/>
                <w:bCs/>
                <w:sz w:val="18"/>
                <w:szCs w:val="18"/>
                <w:u w:val="single"/>
              </w:rPr>
              <w:t>Question</w:t>
            </w:r>
            <w:r w:rsidRPr="00966CD3">
              <w:rPr>
                <w:rFonts w:ascii="Arial" w:eastAsia="Times New Roman" w:hAnsi="Arial" w:cs="Arial"/>
                <w:b/>
                <w:bCs/>
                <w:sz w:val="18"/>
                <w:szCs w:val="18"/>
              </w:rPr>
              <w:t>:</w:t>
            </w:r>
            <w:r w:rsidRPr="00966CD3">
              <w:rPr>
                <w:rFonts w:ascii="Arial" w:eastAsia="Times New Roman" w:hAnsi="Arial" w:cs="Arial"/>
                <w:b/>
                <w:bCs/>
                <w:sz w:val="18"/>
                <w:szCs w:val="18"/>
              </w:rPr>
              <w:t xml:space="preserve"> Illinois DOT - We are looking for any specifications or special provisions you all might have regarding the use of the following steel reinforcement bars in bridge decks:</w:t>
            </w:r>
            <w:r w:rsidRPr="00966CD3">
              <w:rPr>
                <w:rFonts w:ascii="Arial" w:eastAsia="Times New Roman" w:hAnsi="Arial" w:cs="Arial"/>
                <w:b/>
                <w:bCs/>
                <w:sz w:val="18"/>
                <w:szCs w:val="18"/>
              </w:rPr>
              <w:br/>
              <w:t>•A1035 Grade 100</w:t>
            </w:r>
            <w:r w:rsidRPr="00966CD3">
              <w:rPr>
                <w:rFonts w:ascii="Arial" w:eastAsia="Times New Roman" w:hAnsi="Arial" w:cs="Arial"/>
                <w:b/>
                <w:bCs/>
                <w:sz w:val="18"/>
                <w:szCs w:val="18"/>
              </w:rPr>
              <w:br/>
              <w:t>•A1035 Grade 100 (but treated like Grade 80 in design calcs)</w:t>
            </w:r>
            <w:r w:rsidRPr="00966CD3">
              <w:rPr>
                <w:rFonts w:ascii="Arial" w:eastAsia="Times New Roman" w:hAnsi="Arial" w:cs="Arial"/>
                <w:b/>
                <w:bCs/>
                <w:sz w:val="18"/>
                <w:szCs w:val="18"/>
              </w:rPr>
              <w:br/>
              <w:t>•Any galvanized Grade 60</w:t>
            </w:r>
            <w:r w:rsidRPr="00966CD3">
              <w:rPr>
                <w:rFonts w:ascii="Arial" w:eastAsia="Times New Roman" w:hAnsi="Arial" w:cs="Arial"/>
                <w:b/>
                <w:bCs/>
                <w:sz w:val="18"/>
                <w:szCs w:val="18"/>
              </w:rPr>
              <w:br/>
              <w:t>•Stainless Steel</w:t>
            </w:r>
          </w:p>
        </w:tc>
      </w:tr>
      <w:tr w:rsidR="00966CD3" w:rsidRPr="00966CD3" w:rsidTr="00970454">
        <w:trPr>
          <w:trHeight w:val="315"/>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t>Alabama</w:t>
            </w:r>
          </w:p>
        </w:tc>
        <w:tc>
          <w:tcPr>
            <w:tcW w:w="13214" w:type="dxa"/>
            <w:shd w:val="clear" w:color="auto" w:fill="auto"/>
            <w:hideMark/>
          </w:tcPr>
          <w:p w:rsidR="00966CD3" w:rsidRPr="00966CD3" w:rsidRDefault="00966CD3" w:rsidP="00970454">
            <w:pPr>
              <w:spacing w:after="0" w:line="240" w:lineRule="auto"/>
              <w:rPr>
                <w:rFonts w:ascii="Arial" w:eastAsia="Times New Roman" w:hAnsi="Arial" w:cs="Arial"/>
                <w:sz w:val="18"/>
                <w:szCs w:val="18"/>
              </w:rPr>
            </w:pPr>
            <w:r w:rsidRPr="00966CD3">
              <w:rPr>
                <w:rFonts w:ascii="Arial" w:eastAsia="Times New Roman" w:hAnsi="Arial" w:cs="Arial"/>
                <w:sz w:val="18"/>
                <w:szCs w:val="18"/>
              </w:rPr>
              <w:t xml:space="preserve">ALDOT doesn’t have any specs or special provisions. To my knowledge we’ve never specified these types of steel. </w:t>
            </w:r>
          </w:p>
        </w:tc>
      </w:tr>
      <w:tr w:rsidR="00966CD3" w:rsidRPr="00966CD3" w:rsidTr="00970454">
        <w:trPr>
          <w:trHeight w:val="315"/>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t>California</w:t>
            </w:r>
          </w:p>
        </w:tc>
        <w:tc>
          <w:tcPr>
            <w:tcW w:w="13214"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p>
        </w:tc>
      </w:tr>
      <w:tr w:rsidR="00966CD3" w:rsidRPr="00966CD3" w:rsidTr="00970454">
        <w:trPr>
          <w:trHeight w:val="900"/>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t>Colorado</w:t>
            </w:r>
          </w:p>
        </w:tc>
        <w:tc>
          <w:tcPr>
            <w:tcW w:w="13214" w:type="dxa"/>
            <w:shd w:val="clear" w:color="auto" w:fill="auto"/>
            <w:hideMark/>
          </w:tcPr>
          <w:p w:rsidR="00966CD3" w:rsidRDefault="00970454" w:rsidP="00970454">
            <w:pPr>
              <w:spacing w:after="0" w:line="240" w:lineRule="auto"/>
              <w:rPr>
                <w:rFonts w:ascii="Arial" w:eastAsia="Times New Roman" w:hAnsi="Arial" w:cs="Arial"/>
                <w:sz w:val="18"/>
                <w:szCs w:val="18"/>
              </w:rPr>
            </w:pPr>
            <w:hyperlink r:id="rId4" w:history="1">
              <w:r w:rsidRPr="00970454">
                <w:rPr>
                  <w:rStyle w:val="Hyperlink"/>
                  <w:rFonts w:ascii="Arial" w:eastAsia="Times New Roman" w:hAnsi="Arial" w:cs="Arial"/>
                  <w:sz w:val="18"/>
                  <w:szCs w:val="18"/>
                </w:rPr>
                <w:t>Colorado DOT galvanized &amp; stainless projects</w:t>
              </w:r>
            </w:hyperlink>
            <w:r w:rsidR="00966CD3" w:rsidRPr="00966CD3">
              <w:rPr>
                <w:rFonts w:ascii="Arial" w:eastAsia="Times New Roman" w:hAnsi="Arial" w:cs="Arial"/>
                <w:sz w:val="18"/>
                <w:szCs w:val="18"/>
              </w:rPr>
              <w:br/>
            </w:r>
            <w:hyperlink r:id="rId5" w:history="1">
              <w:r w:rsidRPr="00970454">
                <w:rPr>
                  <w:rStyle w:val="Hyperlink"/>
                  <w:rFonts w:ascii="Arial" w:eastAsia="Times New Roman" w:hAnsi="Arial" w:cs="Arial"/>
                  <w:sz w:val="18"/>
                  <w:szCs w:val="18"/>
                </w:rPr>
                <w:t>Colorado DOT stainless Pages from 22943-COMBO AWARD SPECS R3_Abridged_602</w:t>
              </w:r>
            </w:hyperlink>
          </w:p>
          <w:p w:rsidR="00970454" w:rsidRDefault="00970454" w:rsidP="00970454">
            <w:pPr>
              <w:spacing w:after="0" w:line="240" w:lineRule="auto"/>
              <w:rPr>
                <w:rFonts w:ascii="Arial" w:eastAsia="Times New Roman" w:hAnsi="Arial" w:cs="Arial"/>
                <w:sz w:val="18"/>
                <w:szCs w:val="18"/>
              </w:rPr>
            </w:pPr>
            <w:hyperlink r:id="rId6" w:history="1">
              <w:r w:rsidRPr="00970454">
                <w:rPr>
                  <w:rStyle w:val="Hyperlink"/>
                  <w:rFonts w:ascii="Arial" w:eastAsia="Times New Roman" w:hAnsi="Arial" w:cs="Arial"/>
                  <w:sz w:val="18"/>
                  <w:szCs w:val="18"/>
                </w:rPr>
                <w:t>Colorado DOT stainless Pages from SPECS(COMBINED) for FBR 0581-010 ad 3-21-13</w:t>
              </w:r>
            </w:hyperlink>
          </w:p>
          <w:p w:rsidR="00970454" w:rsidRPr="00966CD3" w:rsidRDefault="00957DFA" w:rsidP="00970454">
            <w:pPr>
              <w:spacing w:after="0" w:line="240" w:lineRule="auto"/>
              <w:rPr>
                <w:rFonts w:ascii="Arial" w:eastAsia="Times New Roman" w:hAnsi="Arial" w:cs="Arial"/>
                <w:sz w:val="18"/>
                <w:szCs w:val="18"/>
              </w:rPr>
            </w:pPr>
            <w:hyperlink r:id="rId7" w:history="1">
              <w:r w:rsidR="00970454" w:rsidRPr="00957DFA">
                <w:rPr>
                  <w:rStyle w:val="Hyperlink"/>
                  <w:rFonts w:ascii="Arial" w:eastAsia="Times New Roman" w:hAnsi="Arial" w:cs="Arial"/>
                  <w:sz w:val="18"/>
                  <w:szCs w:val="18"/>
                </w:rPr>
                <w:t>Colorado DOT galvanized Pages from 22359 AWARD SPECS</w:t>
              </w:r>
            </w:hyperlink>
          </w:p>
        </w:tc>
      </w:tr>
      <w:tr w:rsidR="00966CD3" w:rsidRPr="00966CD3" w:rsidTr="00970454">
        <w:trPr>
          <w:trHeight w:val="315"/>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t>Florida</w:t>
            </w:r>
          </w:p>
        </w:tc>
        <w:tc>
          <w:tcPr>
            <w:tcW w:w="13214"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p>
        </w:tc>
      </w:tr>
      <w:tr w:rsidR="00966CD3" w:rsidRPr="00966CD3" w:rsidTr="00970454">
        <w:trPr>
          <w:trHeight w:val="315"/>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t>Georgia</w:t>
            </w:r>
          </w:p>
        </w:tc>
        <w:tc>
          <w:tcPr>
            <w:tcW w:w="13214"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p>
        </w:tc>
      </w:tr>
      <w:tr w:rsidR="00966CD3" w:rsidRPr="00966CD3" w:rsidTr="00970454">
        <w:trPr>
          <w:trHeight w:val="315"/>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t>Idaho</w:t>
            </w:r>
          </w:p>
        </w:tc>
        <w:tc>
          <w:tcPr>
            <w:tcW w:w="13214"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p>
        </w:tc>
      </w:tr>
      <w:tr w:rsidR="00966CD3" w:rsidRPr="00966CD3" w:rsidTr="00970454">
        <w:trPr>
          <w:trHeight w:val="315"/>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t>Illinois Tollway</w:t>
            </w:r>
          </w:p>
        </w:tc>
        <w:tc>
          <w:tcPr>
            <w:tcW w:w="13214" w:type="dxa"/>
            <w:shd w:val="clear" w:color="auto" w:fill="auto"/>
            <w:hideMark/>
          </w:tcPr>
          <w:p w:rsidR="00966CD3" w:rsidRPr="00966CD3" w:rsidRDefault="00966CD3" w:rsidP="00970454">
            <w:pPr>
              <w:spacing w:after="0" w:line="240" w:lineRule="auto"/>
              <w:rPr>
                <w:rFonts w:ascii="Arial" w:eastAsia="Times New Roman" w:hAnsi="Arial" w:cs="Arial"/>
                <w:sz w:val="18"/>
                <w:szCs w:val="18"/>
              </w:rPr>
            </w:pPr>
            <w:r w:rsidRPr="00966CD3">
              <w:rPr>
                <w:rFonts w:ascii="Arial" w:eastAsia="Times New Roman" w:hAnsi="Arial" w:cs="Arial"/>
                <w:sz w:val="18"/>
                <w:szCs w:val="18"/>
              </w:rPr>
              <w:t xml:space="preserve">Here’s our rebar SP. We only use stainless or epoxy for bridge decks. </w:t>
            </w:r>
            <w:r w:rsidR="00957DFA">
              <w:rPr>
                <w:rFonts w:ascii="Arial" w:eastAsia="Times New Roman" w:hAnsi="Arial" w:cs="Arial"/>
                <w:sz w:val="18"/>
                <w:szCs w:val="18"/>
              </w:rPr>
              <w:t xml:space="preserve">  </w:t>
            </w:r>
            <w:hyperlink r:id="rId8" w:history="1">
              <w:r w:rsidR="00957DFA" w:rsidRPr="00957DFA">
                <w:rPr>
                  <w:rStyle w:val="Hyperlink"/>
                  <w:rFonts w:ascii="Arial" w:eastAsia="Times New Roman" w:hAnsi="Arial" w:cs="Arial"/>
                  <w:sz w:val="18"/>
                  <w:szCs w:val="18"/>
                </w:rPr>
                <w:t xml:space="preserve">IL Tollway SP </w:t>
              </w:r>
              <w:proofErr w:type="spellStart"/>
              <w:r w:rsidR="00957DFA" w:rsidRPr="00957DFA">
                <w:rPr>
                  <w:rStyle w:val="Hyperlink"/>
                  <w:rFonts w:ascii="Arial" w:eastAsia="Times New Roman" w:hAnsi="Arial" w:cs="Arial"/>
                  <w:sz w:val="18"/>
                  <w:szCs w:val="18"/>
                </w:rPr>
                <w:t>Tollway_Reinforcement</w:t>
              </w:r>
              <w:proofErr w:type="spellEnd"/>
              <w:r w:rsidR="00957DFA" w:rsidRPr="00957DFA">
                <w:rPr>
                  <w:rStyle w:val="Hyperlink"/>
                  <w:rFonts w:ascii="Arial" w:eastAsia="Times New Roman" w:hAnsi="Arial" w:cs="Arial"/>
                  <w:sz w:val="18"/>
                  <w:szCs w:val="18"/>
                </w:rPr>
                <w:t xml:space="preserve"> Bars_02252022</w:t>
              </w:r>
            </w:hyperlink>
          </w:p>
        </w:tc>
      </w:tr>
      <w:tr w:rsidR="00966CD3" w:rsidRPr="00966CD3" w:rsidTr="00970454">
        <w:trPr>
          <w:trHeight w:val="900"/>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t>Indiana</w:t>
            </w:r>
          </w:p>
        </w:tc>
        <w:tc>
          <w:tcPr>
            <w:tcW w:w="13214" w:type="dxa"/>
            <w:shd w:val="clear" w:color="auto" w:fill="auto"/>
            <w:hideMark/>
          </w:tcPr>
          <w:p w:rsidR="00966CD3" w:rsidRDefault="00966CD3" w:rsidP="00970454">
            <w:pPr>
              <w:spacing w:after="0" w:line="240" w:lineRule="auto"/>
              <w:rPr>
                <w:rFonts w:ascii="Arial" w:eastAsia="Times New Roman" w:hAnsi="Arial" w:cs="Arial"/>
                <w:sz w:val="18"/>
                <w:szCs w:val="18"/>
              </w:rPr>
            </w:pPr>
            <w:r w:rsidRPr="00966CD3">
              <w:rPr>
                <w:rFonts w:ascii="Arial" w:eastAsia="Times New Roman" w:hAnsi="Arial" w:cs="Arial"/>
                <w:sz w:val="18"/>
                <w:szCs w:val="18"/>
              </w:rPr>
              <w:t xml:space="preserve">INDOT does not use any of the first three rebars on your list.  We also have almost no history with stainless steel.  However, we do have one current </w:t>
            </w:r>
            <w:r w:rsidR="00BC1136" w:rsidRPr="00966CD3">
              <w:rPr>
                <w:rFonts w:ascii="Arial" w:eastAsia="Times New Roman" w:hAnsi="Arial" w:cs="Arial"/>
                <w:sz w:val="18"/>
                <w:szCs w:val="18"/>
              </w:rPr>
              <w:t>high-profile</w:t>
            </w:r>
            <w:r w:rsidRPr="00966CD3">
              <w:rPr>
                <w:rFonts w:ascii="Arial" w:eastAsia="Times New Roman" w:hAnsi="Arial" w:cs="Arial"/>
                <w:sz w:val="18"/>
                <w:szCs w:val="18"/>
              </w:rPr>
              <w:t xml:space="preserve"> job in Indianapolis that is incorporating stainless steel into several decks.  The unique provision is attached</w:t>
            </w:r>
            <w:r w:rsidR="0075445F">
              <w:rPr>
                <w:rFonts w:ascii="Arial" w:eastAsia="Times New Roman" w:hAnsi="Arial" w:cs="Arial"/>
                <w:sz w:val="18"/>
                <w:szCs w:val="18"/>
              </w:rPr>
              <w:t>:</w:t>
            </w:r>
          </w:p>
          <w:p w:rsidR="0075445F" w:rsidRPr="00966CD3" w:rsidRDefault="0075445F" w:rsidP="00970454">
            <w:pPr>
              <w:spacing w:after="0" w:line="240" w:lineRule="auto"/>
              <w:rPr>
                <w:rFonts w:ascii="Arial" w:eastAsia="Times New Roman" w:hAnsi="Arial" w:cs="Arial"/>
                <w:sz w:val="18"/>
                <w:szCs w:val="18"/>
              </w:rPr>
            </w:pPr>
            <w:hyperlink r:id="rId9" w:history="1">
              <w:r w:rsidRPr="0075445F">
                <w:rPr>
                  <w:rStyle w:val="Hyperlink"/>
                  <w:rFonts w:ascii="Arial" w:eastAsia="Times New Roman" w:hAnsi="Arial" w:cs="Arial"/>
                  <w:sz w:val="18"/>
                  <w:szCs w:val="18"/>
                </w:rPr>
                <w:t xml:space="preserve">INDOT Stainless Steel Reinforcing </w:t>
              </w:r>
              <w:proofErr w:type="spellStart"/>
              <w:r w:rsidRPr="0075445F">
                <w:rPr>
                  <w:rStyle w:val="Hyperlink"/>
                  <w:rFonts w:ascii="Arial" w:eastAsia="Times New Roman" w:hAnsi="Arial" w:cs="Arial"/>
                  <w:sz w:val="18"/>
                  <w:szCs w:val="18"/>
                </w:rPr>
                <w:t>Bars_USP-Structures_Execution</w:t>
              </w:r>
              <w:proofErr w:type="spellEnd"/>
              <w:r w:rsidRPr="0075445F">
                <w:rPr>
                  <w:rStyle w:val="Hyperlink"/>
                  <w:rFonts w:ascii="Arial" w:eastAsia="Times New Roman" w:hAnsi="Arial" w:cs="Arial"/>
                  <w:sz w:val="18"/>
                  <w:szCs w:val="18"/>
                </w:rPr>
                <w:t xml:space="preserve"> Version</w:t>
              </w:r>
            </w:hyperlink>
          </w:p>
        </w:tc>
      </w:tr>
      <w:tr w:rsidR="00966CD3" w:rsidRPr="00966CD3" w:rsidTr="00970454">
        <w:trPr>
          <w:trHeight w:val="315"/>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t>Iowa</w:t>
            </w:r>
          </w:p>
        </w:tc>
        <w:tc>
          <w:tcPr>
            <w:tcW w:w="13214" w:type="dxa"/>
            <w:shd w:val="clear" w:color="auto" w:fill="auto"/>
            <w:hideMark/>
          </w:tcPr>
          <w:p w:rsidR="00966CD3" w:rsidRPr="00966CD3" w:rsidRDefault="00966CD3" w:rsidP="00970454">
            <w:pPr>
              <w:spacing w:after="0" w:line="240" w:lineRule="auto"/>
              <w:rPr>
                <w:rFonts w:ascii="Arial" w:eastAsia="Times New Roman" w:hAnsi="Arial" w:cs="Arial"/>
                <w:sz w:val="18"/>
                <w:szCs w:val="18"/>
              </w:rPr>
            </w:pPr>
            <w:r w:rsidRPr="00966CD3">
              <w:rPr>
                <w:rFonts w:ascii="Arial" w:eastAsia="Times New Roman" w:hAnsi="Arial" w:cs="Arial"/>
                <w:sz w:val="18"/>
                <w:szCs w:val="18"/>
              </w:rPr>
              <w:t>Iowa Specification attached includes galvanized and stainless steel.</w:t>
            </w:r>
            <w:r w:rsidR="0075445F">
              <w:rPr>
                <w:rFonts w:ascii="Arial" w:eastAsia="Times New Roman" w:hAnsi="Arial" w:cs="Arial"/>
                <w:sz w:val="18"/>
                <w:szCs w:val="18"/>
              </w:rPr>
              <w:t xml:space="preserve">  </w:t>
            </w:r>
            <w:hyperlink r:id="rId10" w:history="1">
              <w:r w:rsidR="0075445F" w:rsidRPr="0075445F">
                <w:rPr>
                  <w:rStyle w:val="Hyperlink"/>
                  <w:rFonts w:ascii="Arial" w:eastAsia="Times New Roman" w:hAnsi="Arial" w:cs="Arial"/>
                  <w:sz w:val="18"/>
                  <w:szCs w:val="18"/>
                </w:rPr>
                <w:t>Iowa DOT 4151</w:t>
              </w:r>
            </w:hyperlink>
          </w:p>
        </w:tc>
      </w:tr>
      <w:tr w:rsidR="00966CD3" w:rsidRPr="00966CD3" w:rsidTr="00970454">
        <w:trPr>
          <w:trHeight w:val="315"/>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t>Kansas</w:t>
            </w:r>
          </w:p>
        </w:tc>
        <w:tc>
          <w:tcPr>
            <w:tcW w:w="13214"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p>
        </w:tc>
      </w:tr>
      <w:tr w:rsidR="00966CD3" w:rsidRPr="00966CD3" w:rsidTr="00970454">
        <w:trPr>
          <w:trHeight w:val="315"/>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t>Louisiana</w:t>
            </w:r>
          </w:p>
        </w:tc>
        <w:tc>
          <w:tcPr>
            <w:tcW w:w="13214"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p>
        </w:tc>
      </w:tr>
      <w:tr w:rsidR="00966CD3" w:rsidRPr="00966CD3" w:rsidTr="00970454">
        <w:trPr>
          <w:trHeight w:val="315"/>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t>Massachusetts</w:t>
            </w:r>
          </w:p>
        </w:tc>
        <w:tc>
          <w:tcPr>
            <w:tcW w:w="13214"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p>
        </w:tc>
      </w:tr>
      <w:tr w:rsidR="00966CD3" w:rsidRPr="00966CD3" w:rsidTr="00970454">
        <w:trPr>
          <w:trHeight w:val="600"/>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t>Michigan</w:t>
            </w:r>
          </w:p>
        </w:tc>
        <w:tc>
          <w:tcPr>
            <w:tcW w:w="13214" w:type="dxa"/>
            <w:shd w:val="clear" w:color="auto" w:fill="auto"/>
            <w:hideMark/>
          </w:tcPr>
          <w:p w:rsidR="00966CD3" w:rsidRDefault="00966CD3" w:rsidP="00970454">
            <w:pPr>
              <w:spacing w:after="0" w:line="240" w:lineRule="auto"/>
              <w:rPr>
                <w:rFonts w:ascii="Arial" w:eastAsia="Times New Roman" w:hAnsi="Arial" w:cs="Arial"/>
                <w:sz w:val="18"/>
                <w:szCs w:val="18"/>
              </w:rPr>
            </w:pPr>
            <w:r w:rsidRPr="00966CD3">
              <w:rPr>
                <w:rFonts w:ascii="Arial" w:eastAsia="Times New Roman" w:hAnsi="Arial" w:cs="Arial"/>
                <w:sz w:val="18"/>
                <w:szCs w:val="18"/>
              </w:rPr>
              <w:t xml:space="preserve">Michigan used MMFX at least as far back as 2009, and I believe the bridge guys have started using </w:t>
            </w:r>
            <w:proofErr w:type="spellStart"/>
            <w:r w:rsidRPr="00966CD3">
              <w:rPr>
                <w:rFonts w:ascii="Arial" w:eastAsia="Times New Roman" w:hAnsi="Arial" w:cs="Arial"/>
                <w:sz w:val="18"/>
                <w:szCs w:val="18"/>
              </w:rPr>
              <w:t>ChromX</w:t>
            </w:r>
            <w:proofErr w:type="spellEnd"/>
            <w:r w:rsidRPr="00966CD3">
              <w:rPr>
                <w:rFonts w:ascii="Arial" w:eastAsia="Times New Roman" w:hAnsi="Arial" w:cs="Arial"/>
                <w:sz w:val="18"/>
                <w:szCs w:val="18"/>
              </w:rPr>
              <w:t>.  Attached are their special provisions</w:t>
            </w:r>
            <w:r w:rsidR="0075445F">
              <w:rPr>
                <w:rFonts w:ascii="Arial" w:eastAsia="Times New Roman" w:hAnsi="Arial" w:cs="Arial"/>
                <w:sz w:val="18"/>
                <w:szCs w:val="18"/>
              </w:rPr>
              <w:t>:</w:t>
            </w:r>
          </w:p>
          <w:p w:rsidR="0075445F" w:rsidRPr="00966CD3" w:rsidRDefault="0075445F" w:rsidP="00970454">
            <w:pPr>
              <w:spacing w:after="0" w:line="240" w:lineRule="auto"/>
              <w:rPr>
                <w:rFonts w:ascii="Arial" w:eastAsia="Times New Roman" w:hAnsi="Arial" w:cs="Arial"/>
                <w:sz w:val="18"/>
                <w:szCs w:val="18"/>
              </w:rPr>
            </w:pPr>
            <w:hyperlink r:id="rId11" w:history="1">
              <w:r w:rsidRPr="0075445F">
                <w:rPr>
                  <w:rStyle w:val="Hyperlink"/>
                  <w:rFonts w:ascii="Arial" w:eastAsia="Times New Roman" w:hAnsi="Arial" w:cs="Arial"/>
                  <w:sz w:val="18"/>
                  <w:szCs w:val="18"/>
                </w:rPr>
                <w:t>Michigan DOT 20SP-905A-01</w:t>
              </w:r>
            </w:hyperlink>
            <w:r>
              <w:rPr>
                <w:rFonts w:ascii="Arial" w:eastAsia="Times New Roman" w:hAnsi="Arial" w:cs="Arial"/>
                <w:sz w:val="18"/>
                <w:szCs w:val="18"/>
              </w:rPr>
              <w:t xml:space="preserve">          </w:t>
            </w:r>
            <w:hyperlink r:id="rId12" w:history="1">
              <w:r w:rsidRPr="0075445F">
                <w:rPr>
                  <w:rStyle w:val="Hyperlink"/>
                  <w:rFonts w:ascii="Arial" w:eastAsia="Times New Roman" w:hAnsi="Arial" w:cs="Arial"/>
                  <w:sz w:val="18"/>
                  <w:szCs w:val="18"/>
                </w:rPr>
                <w:t>Michigan DOT Reinforcement, Steel, Low Carbon Chromium-20ST706(A020)</w:t>
              </w:r>
            </w:hyperlink>
          </w:p>
        </w:tc>
      </w:tr>
      <w:tr w:rsidR="00966CD3" w:rsidRPr="00966CD3" w:rsidTr="0051243D">
        <w:trPr>
          <w:trHeight w:val="2016"/>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t>Minnesota</w:t>
            </w:r>
          </w:p>
        </w:tc>
        <w:tc>
          <w:tcPr>
            <w:tcW w:w="13214" w:type="dxa"/>
            <w:shd w:val="clear" w:color="auto" w:fill="auto"/>
            <w:hideMark/>
          </w:tcPr>
          <w:p w:rsidR="00966CD3" w:rsidRDefault="00966CD3" w:rsidP="00970454">
            <w:pPr>
              <w:spacing w:after="0" w:line="240" w:lineRule="auto"/>
              <w:rPr>
                <w:rFonts w:ascii="Arial" w:eastAsia="Times New Roman" w:hAnsi="Arial" w:cs="Arial"/>
                <w:sz w:val="18"/>
                <w:szCs w:val="18"/>
              </w:rPr>
            </w:pPr>
            <w:r w:rsidRPr="00966CD3">
              <w:rPr>
                <w:rFonts w:ascii="Arial" w:eastAsia="Times New Roman" w:hAnsi="Arial" w:cs="Arial"/>
                <w:sz w:val="18"/>
                <w:szCs w:val="18"/>
              </w:rPr>
              <w:t xml:space="preserve">Attached </w:t>
            </w:r>
            <w:r w:rsidR="00970454">
              <w:rPr>
                <w:rFonts w:ascii="Arial" w:eastAsia="Times New Roman" w:hAnsi="Arial" w:cs="Arial"/>
                <w:sz w:val="18"/>
                <w:szCs w:val="18"/>
              </w:rPr>
              <w:t>is</w:t>
            </w:r>
            <w:r w:rsidRPr="00966CD3">
              <w:rPr>
                <w:rFonts w:ascii="Arial" w:eastAsia="Times New Roman" w:hAnsi="Arial" w:cs="Arial"/>
                <w:sz w:val="18"/>
                <w:szCs w:val="18"/>
              </w:rPr>
              <w:t xml:space="preserve"> the </w:t>
            </w:r>
            <w:proofErr w:type="gramStart"/>
            <w:r w:rsidRPr="00966CD3">
              <w:rPr>
                <w:rFonts w:ascii="Arial" w:eastAsia="Times New Roman" w:hAnsi="Arial" w:cs="Arial"/>
                <w:sz w:val="18"/>
                <w:szCs w:val="18"/>
              </w:rPr>
              <w:t>stainless steel</w:t>
            </w:r>
            <w:proofErr w:type="gramEnd"/>
            <w:r w:rsidRPr="00966CD3">
              <w:rPr>
                <w:rFonts w:ascii="Arial" w:eastAsia="Times New Roman" w:hAnsi="Arial" w:cs="Arial"/>
                <w:sz w:val="18"/>
                <w:szCs w:val="18"/>
              </w:rPr>
              <w:t xml:space="preserve"> special provision as well as MMFX epoxy coated provisions. We have only used the MMFX in one job that is ongoing, and I was not involved in the design so I couldn’t tell you if limits were placed on yield strength. The same job incorporated stainless steel reinforcing, so that is why there is only one attachment. </w:t>
            </w:r>
            <w:r w:rsidRPr="00966CD3">
              <w:rPr>
                <w:rFonts w:ascii="Arial" w:eastAsia="Times New Roman" w:hAnsi="Arial" w:cs="Arial"/>
                <w:sz w:val="18"/>
                <w:szCs w:val="18"/>
              </w:rPr>
              <w:br/>
            </w:r>
            <w:r w:rsidRPr="00966CD3">
              <w:rPr>
                <w:rFonts w:ascii="Arial" w:eastAsia="Times New Roman" w:hAnsi="Arial" w:cs="Arial"/>
                <w:sz w:val="18"/>
                <w:szCs w:val="18"/>
              </w:rPr>
              <w:br/>
              <w:t xml:space="preserve">There was a state aid job that recently used galvanized reinforcement, but we have not used it for some time and do not have a current specification. </w:t>
            </w:r>
            <w:r w:rsidRPr="00966CD3">
              <w:rPr>
                <w:rFonts w:ascii="Arial" w:eastAsia="Times New Roman" w:hAnsi="Arial" w:cs="Arial"/>
                <w:sz w:val="18"/>
                <w:szCs w:val="18"/>
              </w:rPr>
              <w:br/>
            </w:r>
            <w:r w:rsidRPr="00966CD3">
              <w:rPr>
                <w:rFonts w:ascii="Arial" w:eastAsia="Times New Roman" w:hAnsi="Arial" w:cs="Arial"/>
                <w:sz w:val="18"/>
                <w:szCs w:val="18"/>
              </w:rPr>
              <w:br/>
              <w:t xml:space="preserve">Recently the ridge office published a Service Life design guide which alludes to using these superior materials, but the document lurched ahead of the templates for contract provisions so we are playing catchup with what the document suggests to use in design. </w:t>
            </w:r>
          </w:p>
          <w:p w:rsidR="0075445F" w:rsidRDefault="0051243D" w:rsidP="00970454">
            <w:pPr>
              <w:spacing w:after="0" w:line="240" w:lineRule="auto"/>
              <w:rPr>
                <w:rFonts w:ascii="Arial" w:eastAsia="Times New Roman" w:hAnsi="Arial" w:cs="Arial"/>
                <w:sz w:val="18"/>
                <w:szCs w:val="18"/>
              </w:rPr>
            </w:pPr>
            <w:hyperlink r:id="rId13" w:history="1">
              <w:r w:rsidRPr="0051243D">
                <w:rPr>
                  <w:rStyle w:val="Hyperlink"/>
                  <w:rFonts w:ascii="Arial" w:eastAsia="Times New Roman" w:hAnsi="Arial" w:cs="Arial"/>
                  <w:sz w:val="18"/>
                  <w:szCs w:val="18"/>
                </w:rPr>
                <w:t>MnDOT SP6982-322WP1WP2_MMFX</w:t>
              </w:r>
              <w:proofErr w:type="gramStart"/>
              <w:r w:rsidRPr="0051243D">
                <w:rPr>
                  <w:rStyle w:val="Hyperlink"/>
                  <w:rFonts w:ascii="Arial" w:eastAsia="Times New Roman" w:hAnsi="Arial" w:cs="Arial"/>
                  <w:sz w:val="18"/>
                  <w:szCs w:val="18"/>
                </w:rPr>
                <w:t>_(</w:t>
              </w:r>
              <w:proofErr w:type="gramEnd"/>
              <w:r w:rsidRPr="0051243D">
                <w:rPr>
                  <w:rStyle w:val="Hyperlink"/>
                  <w:rFonts w:ascii="Arial" w:eastAsia="Times New Roman" w:hAnsi="Arial" w:cs="Arial"/>
                  <w:sz w:val="18"/>
                  <w:szCs w:val="18"/>
                </w:rPr>
                <w:t>2020)</w:t>
              </w:r>
            </w:hyperlink>
          </w:p>
          <w:p w:rsidR="0051243D" w:rsidRPr="00966CD3" w:rsidRDefault="0051243D" w:rsidP="00970454">
            <w:pPr>
              <w:spacing w:after="0" w:line="240" w:lineRule="auto"/>
              <w:rPr>
                <w:rFonts w:ascii="Arial" w:eastAsia="Times New Roman" w:hAnsi="Arial" w:cs="Arial"/>
                <w:sz w:val="18"/>
                <w:szCs w:val="18"/>
              </w:rPr>
            </w:pPr>
          </w:p>
        </w:tc>
      </w:tr>
      <w:tr w:rsidR="00966CD3" w:rsidRPr="00966CD3" w:rsidTr="0051243D">
        <w:trPr>
          <w:trHeight w:val="2448"/>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lastRenderedPageBreak/>
              <w:t>Missouri</w:t>
            </w:r>
          </w:p>
        </w:tc>
        <w:tc>
          <w:tcPr>
            <w:tcW w:w="13214" w:type="dxa"/>
            <w:shd w:val="clear" w:color="auto" w:fill="auto"/>
            <w:hideMark/>
          </w:tcPr>
          <w:p w:rsidR="00966CD3" w:rsidRDefault="00966CD3" w:rsidP="00970454">
            <w:pPr>
              <w:spacing w:after="0" w:line="240" w:lineRule="auto"/>
              <w:rPr>
                <w:rFonts w:ascii="Arial" w:eastAsia="Times New Roman" w:hAnsi="Arial" w:cs="Arial"/>
                <w:sz w:val="18"/>
                <w:szCs w:val="18"/>
              </w:rPr>
            </w:pPr>
            <w:r w:rsidRPr="00966CD3">
              <w:rPr>
                <w:rFonts w:ascii="Arial" w:eastAsia="Times New Roman" w:hAnsi="Arial" w:cs="Arial"/>
                <w:sz w:val="18"/>
                <w:szCs w:val="18"/>
              </w:rPr>
              <w:t>Please find attached two JSP’s for the following materials:</w:t>
            </w:r>
            <w:r w:rsidRPr="00966CD3">
              <w:rPr>
                <w:rFonts w:ascii="Arial" w:eastAsia="Times New Roman" w:hAnsi="Arial" w:cs="Arial"/>
                <w:sz w:val="18"/>
                <w:szCs w:val="18"/>
              </w:rPr>
              <w:br/>
            </w:r>
            <w:r w:rsidRPr="00966CD3">
              <w:rPr>
                <w:rFonts w:ascii="Arial" w:eastAsia="Times New Roman" w:hAnsi="Arial" w:cs="Arial"/>
                <w:sz w:val="18"/>
                <w:szCs w:val="18"/>
              </w:rPr>
              <w:br/>
              <w:t>- Stainless Steel Reinforcement Bars</w:t>
            </w:r>
            <w:r w:rsidRPr="00966CD3">
              <w:rPr>
                <w:rFonts w:ascii="Arial" w:eastAsia="Times New Roman" w:hAnsi="Arial" w:cs="Arial"/>
                <w:sz w:val="18"/>
                <w:szCs w:val="18"/>
              </w:rPr>
              <w:br/>
              <w:t>- Galvanized Steel Reinforcing Bars</w:t>
            </w:r>
            <w:r w:rsidRPr="00966CD3">
              <w:rPr>
                <w:rFonts w:ascii="Arial" w:eastAsia="Times New Roman" w:hAnsi="Arial" w:cs="Arial"/>
                <w:sz w:val="18"/>
                <w:szCs w:val="18"/>
              </w:rPr>
              <w:br/>
            </w:r>
            <w:r w:rsidRPr="00966CD3">
              <w:rPr>
                <w:rFonts w:ascii="Arial" w:eastAsia="Times New Roman" w:hAnsi="Arial" w:cs="Arial"/>
                <w:sz w:val="18"/>
                <w:szCs w:val="18"/>
              </w:rPr>
              <w:br/>
              <w:t xml:space="preserve">A couple of years ago, </w:t>
            </w:r>
            <w:proofErr w:type="spellStart"/>
            <w:r w:rsidRPr="00966CD3">
              <w:rPr>
                <w:rFonts w:ascii="Arial" w:eastAsia="Times New Roman" w:hAnsi="Arial" w:cs="Arial"/>
                <w:sz w:val="18"/>
                <w:szCs w:val="18"/>
              </w:rPr>
              <w:t>MoDOT</w:t>
            </w:r>
            <w:proofErr w:type="spellEnd"/>
            <w:r w:rsidRPr="00966CD3">
              <w:rPr>
                <w:rFonts w:ascii="Arial" w:eastAsia="Times New Roman" w:hAnsi="Arial" w:cs="Arial"/>
                <w:sz w:val="18"/>
                <w:szCs w:val="18"/>
              </w:rPr>
              <w:t xml:space="preserve"> constructed a couple of bridges utilizing rebar that complied with ASTM A1035, Grade 100 (i.e., MMFX).  The plan sheets specified the use of this material but the contract did not contain a JSP addressing the use of this material.  This led to confusion on how to accept the material in the field.  Working with the district, we decided to sample and test half of the Heat Nos. delivered to the project.  These samples were randomly selected by </w:t>
            </w:r>
            <w:proofErr w:type="spellStart"/>
            <w:r w:rsidRPr="00966CD3">
              <w:rPr>
                <w:rFonts w:ascii="Arial" w:eastAsia="Times New Roman" w:hAnsi="Arial" w:cs="Arial"/>
                <w:sz w:val="18"/>
                <w:szCs w:val="18"/>
              </w:rPr>
              <w:t>MoDOT</w:t>
            </w:r>
            <w:proofErr w:type="spellEnd"/>
            <w:r w:rsidRPr="00966CD3">
              <w:rPr>
                <w:rFonts w:ascii="Arial" w:eastAsia="Times New Roman" w:hAnsi="Arial" w:cs="Arial"/>
                <w:sz w:val="18"/>
                <w:szCs w:val="18"/>
              </w:rPr>
              <w:t xml:space="preserve"> personnel and submitted to the Central Laboratory for testing.  The remaining half was accepted based on mill certifications indicating specification compliance.  In hindsight, we should have had a JSP in the contract addressing material acceptance.</w:t>
            </w:r>
          </w:p>
          <w:p w:rsidR="0051243D" w:rsidRPr="00966CD3" w:rsidRDefault="0051243D" w:rsidP="00970454">
            <w:pPr>
              <w:spacing w:after="0" w:line="240" w:lineRule="auto"/>
              <w:rPr>
                <w:rFonts w:ascii="Arial" w:eastAsia="Times New Roman" w:hAnsi="Arial" w:cs="Arial"/>
                <w:sz w:val="18"/>
                <w:szCs w:val="18"/>
              </w:rPr>
            </w:pPr>
            <w:hyperlink r:id="rId14" w:history="1">
              <w:proofErr w:type="spellStart"/>
              <w:r w:rsidRPr="0051243D">
                <w:rPr>
                  <w:rStyle w:val="Hyperlink"/>
                  <w:rFonts w:ascii="Arial" w:eastAsia="Times New Roman" w:hAnsi="Arial" w:cs="Arial"/>
                  <w:sz w:val="18"/>
                  <w:szCs w:val="18"/>
                </w:rPr>
                <w:t>MoDOT</w:t>
              </w:r>
              <w:proofErr w:type="spellEnd"/>
              <w:r w:rsidRPr="0051243D">
                <w:rPr>
                  <w:rStyle w:val="Hyperlink"/>
                  <w:rFonts w:ascii="Arial" w:eastAsia="Times New Roman" w:hAnsi="Arial" w:cs="Arial"/>
                  <w:sz w:val="18"/>
                  <w:szCs w:val="18"/>
                </w:rPr>
                <w:t xml:space="preserve"> Reinforcing Steel (Stainless Steel Solid) - J8P2156</w:t>
              </w:r>
            </w:hyperlink>
            <w:r>
              <w:rPr>
                <w:rFonts w:ascii="Arial" w:eastAsia="Times New Roman" w:hAnsi="Arial" w:cs="Arial"/>
                <w:sz w:val="18"/>
                <w:szCs w:val="18"/>
              </w:rPr>
              <w:t xml:space="preserve">      </w:t>
            </w:r>
            <w:hyperlink r:id="rId15" w:history="1">
              <w:proofErr w:type="spellStart"/>
              <w:r w:rsidRPr="0051243D">
                <w:rPr>
                  <w:rStyle w:val="Hyperlink"/>
                  <w:rFonts w:ascii="Arial" w:eastAsia="Times New Roman" w:hAnsi="Arial" w:cs="Arial"/>
                  <w:sz w:val="18"/>
                  <w:szCs w:val="18"/>
                </w:rPr>
                <w:t>MoDOT</w:t>
              </w:r>
              <w:proofErr w:type="spellEnd"/>
              <w:r w:rsidRPr="0051243D">
                <w:rPr>
                  <w:rStyle w:val="Hyperlink"/>
                  <w:rFonts w:ascii="Arial" w:eastAsia="Times New Roman" w:hAnsi="Arial" w:cs="Arial"/>
                  <w:sz w:val="18"/>
                  <w:szCs w:val="18"/>
                </w:rPr>
                <w:t xml:space="preserve"> Galvanized Steel Reinforcing Bars - J5S3334</w:t>
              </w:r>
            </w:hyperlink>
          </w:p>
        </w:tc>
      </w:tr>
      <w:tr w:rsidR="00966CD3" w:rsidRPr="00966CD3" w:rsidTr="00970454">
        <w:trPr>
          <w:trHeight w:val="315"/>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t>Montana</w:t>
            </w:r>
          </w:p>
        </w:tc>
        <w:tc>
          <w:tcPr>
            <w:tcW w:w="13214" w:type="dxa"/>
            <w:shd w:val="clear" w:color="auto" w:fill="auto"/>
            <w:hideMark/>
          </w:tcPr>
          <w:p w:rsidR="00966CD3" w:rsidRDefault="00966CD3" w:rsidP="00970454">
            <w:pPr>
              <w:spacing w:after="0" w:line="240" w:lineRule="auto"/>
              <w:rPr>
                <w:rFonts w:ascii="Arial" w:eastAsia="Times New Roman" w:hAnsi="Arial" w:cs="Arial"/>
                <w:sz w:val="18"/>
                <w:szCs w:val="18"/>
              </w:rPr>
            </w:pPr>
            <w:r w:rsidRPr="00966CD3">
              <w:rPr>
                <w:rFonts w:ascii="Arial" w:eastAsia="Times New Roman" w:hAnsi="Arial" w:cs="Arial"/>
                <w:sz w:val="18"/>
                <w:szCs w:val="18"/>
              </w:rPr>
              <w:t xml:space="preserve">Attached are two specials (fairly old) related to the criteria you noted below. </w:t>
            </w:r>
          </w:p>
          <w:p w:rsidR="0051243D" w:rsidRPr="006B4D95" w:rsidRDefault="006B4D95" w:rsidP="00970454">
            <w:pPr>
              <w:spacing w:after="0" w:line="240" w:lineRule="auto"/>
              <w:rPr>
                <w:rFonts w:ascii="Arial" w:eastAsia="Times New Roman" w:hAnsi="Arial" w:cs="Arial"/>
                <w:sz w:val="18"/>
                <w:szCs w:val="18"/>
              </w:rPr>
            </w:pPr>
            <w:hyperlink r:id="rId16" w:history="1">
              <w:r w:rsidRPr="006B4D95">
                <w:rPr>
                  <w:rStyle w:val="Hyperlink"/>
                  <w:rFonts w:ascii="Arial" w:eastAsia="Times New Roman" w:hAnsi="Arial" w:cs="Arial"/>
                  <w:sz w:val="18"/>
                  <w:szCs w:val="18"/>
                </w:rPr>
                <w:t>Montana DOT CORROSION RESISTANT REINFORCING STEEL</w:t>
              </w:r>
            </w:hyperlink>
            <w:r>
              <w:rPr>
                <w:rFonts w:ascii="Arial" w:eastAsia="Times New Roman" w:hAnsi="Arial" w:cs="Arial"/>
                <w:sz w:val="18"/>
                <w:szCs w:val="18"/>
              </w:rPr>
              <w:t xml:space="preserve">      </w:t>
            </w:r>
            <w:hyperlink r:id="rId17" w:history="1">
              <w:r w:rsidRPr="006B4D95">
                <w:rPr>
                  <w:rStyle w:val="Hyperlink"/>
                  <w:rFonts w:ascii="Arial" w:eastAsia="Times New Roman" w:hAnsi="Arial" w:cs="Arial"/>
                  <w:sz w:val="18"/>
                  <w:szCs w:val="18"/>
                </w:rPr>
                <w:t>Montana DOT STAINLESS REINFORCING STEEL</w:t>
              </w:r>
            </w:hyperlink>
          </w:p>
          <w:p w:rsidR="006B4D95" w:rsidRDefault="006B4D95" w:rsidP="00970454">
            <w:pPr>
              <w:spacing w:after="0" w:line="240" w:lineRule="auto"/>
              <w:rPr>
                <w:rFonts w:ascii="Arial" w:eastAsia="Times New Roman" w:hAnsi="Arial" w:cs="Arial"/>
                <w:sz w:val="18"/>
                <w:szCs w:val="18"/>
              </w:rPr>
            </w:pPr>
          </w:p>
          <w:p w:rsidR="006B4D95" w:rsidRPr="00966CD3" w:rsidRDefault="006B4D95" w:rsidP="00970454">
            <w:pPr>
              <w:spacing w:after="0" w:line="240" w:lineRule="auto"/>
              <w:rPr>
                <w:rFonts w:ascii="Arial" w:eastAsia="Times New Roman" w:hAnsi="Arial" w:cs="Arial"/>
                <w:sz w:val="18"/>
                <w:szCs w:val="18"/>
              </w:rPr>
            </w:pPr>
          </w:p>
        </w:tc>
      </w:tr>
      <w:tr w:rsidR="00966CD3" w:rsidRPr="00966CD3" w:rsidTr="006B4D95">
        <w:trPr>
          <w:trHeight w:val="1728"/>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t>Nebraska</w:t>
            </w:r>
          </w:p>
        </w:tc>
        <w:tc>
          <w:tcPr>
            <w:tcW w:w="13214" w:type="dxa"/>
            <w:shd w:val="clear" w:color="auto" w:fill="auto"/>
            <w:hideMark/>
          </w:tcPr>
          <w:p w:rsidR="00966CD3" w:rsidRPr="00966CD3" w:rsidRDefault="00966CD3" w:rsidP="00970454">
            <w:pPr>
              <w:spacing w:after="0" w:line="240" w:lineRule="auto"/>
              <w:rPr>
                <w:rFonts w:ascii="Arial" w:eastAsia="Times New Roman" w:hAnsi="Arial" w:cs="Arial"/>
                <w:sz w:val="18"/>
                <w:szCs w:val="18"/>
              </w:rPr>
            </w:pPr>
            <w:r w:rsidRPr="00966CD3">
              <w:rPr>
                <w:rFonts w:ascii="Arial" w:eastAsia="Times New Roman" w:hAnsi="Arial" w:cs="Arial"/>
                <w:sz w:val="18"/>
                <w:szCs w:val="18"/>
              </w:rPr>
              <w:t>I have been with NDOT for over 40 years and do not ever remember us specifying ASTM A 1035 grade 100 steel.  We do not call it out in our Standard Specifications either.  We perform</w:t>
            </w:r>
            <w:r w:rsidR="006B4D95">
              <w:rPr>
                <w:rFonts w:ascii="Arial" w:eastAsia="Times New Roman" w:hAnsi="Arial" w:cs="Arial"/>
                <w:sz w:val="18"/>
                <w:szCs w:val="18"/>
              </w:rPr>
              <w:t>ed</w:t>
            </w:r>
            <w:r w:rsidRPr="00966CD3">
              <w:rPr>
                <w:rFonts w:ascii="Arial" w:eastAsia="Times New Roman" w:hAnsi="Arial" w:cs="Arial"/>
                <w:sz w:val="18"/>
                <w:szCs w:val="18"/>
              </w:rPr>
              <w:t xml:space="preserve"> research in the late 1970’s with galvanized rebar and found it to provide adequate protection against corrosion.  However, also during this same timeframe, the epoxy coating industry was starting to be used nationwide (and was more cost competitive).  Therefore, the use of galvanized rebar was discontinued for our general use.</w:t>
            </w:r>
            <w:r w:rsidRPr="00966CD3">
              <w:rPr>
                <w:rFonts w:ascii="Arial" w:eastAsia="Times New Roman" w:hAnsi="Arial" w:cs="Arial"/>
                <w:sz w:val="18"/>
                <w:szCs w:val="18"/>
              </w:rPr>
              <w:br/>
            </w:r>
            <w:r w:rsidRPr="00966CD3">
              <w:rPr>
                <w:rFonts w:ascii="Arial" w:eastAsia="Times New Roman" w:hAnsi="Arial" w:cs="Arial"/>
                <w:sz w:val="18"/>
                <w:szCs w:val="18"/>
              </w:rPr>
              <w:br/>
              <w:t xml:space="preserve">Our use of stainless steel is also somewhat limited to special applications only.  As you probably already know, most stainless steel is melted and produced from overseas sources and would therefore probably not comply with Buy America requirements (regarding being melted and manufactured in the United States). </w:t>
            </w:r>
          </w:p>
        </w:tc>
      </w:tr>
      <w:tr w:rsidR="00966CD3" w:rsidRPr="00966CD3" w:rsidTr="00970454">
        <w:trPr>
          <w:trHeight w:val="315"/>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t>Nevada</w:t>
            </w:r>
          </w:p>
        </w:tc>
        <w:tc>
          <w:tcPr>
            <w:tcW w:w="13214"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p>
        </w:tc>
      </w:tr>
      <w:tr w:rsidR="00966CD3" w:rsidRPr="00966CD3" w:rsidTr="00BC1136">
        <w:trPr>
          <w:trHeight w:val="864"/>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t>New York</w:t>
            </w:r>
          </w:p>
        </w:tc>
        <w:tc>
          <w:tcPr>
            <w:tcW w:w="13214" w:type="dxa"/>
            <w:shd w:val="clear" w:color="auto" w:fill="auto"/>
            <w:hideMark/>
          </w:tcPr>
          <w:p w:rsidR="00966CD3" w:rsidRPr="00966CD3" w:rsidRDefault="00966CD3" w:rsidP="00970454">
            <w:pPr>
              <w:spacing w:after="0" w:line="240" w:lineRule="auto"/>
              <w:rPr>
                <w:rFonts w:ascii="Arial" w:eastAsia="Times New Roman" w:hAnsi="Arial" w:cs="Arial"/>
                <w:sz w:val="18"/>
                <w:szCs w:val="18"/>
              </w:rPr>
            </w:pPr>
            <w:r w:rsidRPr="00966CD3">
              <w:rPr>
                <w:rFonts w:ascii="Arial" w:eastAsia="Times New Roman" w:hAnsi="Arial" w:cs="Arial"/>
                <w:sz w:val="18"/>
                <w:szCs w:val="18"/>
              </w:rPr>
              <w:t xml:space="preserve">NYSDOT Standard Specification 556 is our rebar specification and includes stainless steel and galvanized rebar.  The link to our specification is </w:t>
            </w:r>
            <w:hyperlink r:id="rId18" w:history="1">
              <w:r w:rsidR="006B4D95" w:rsidRPr="006B4D95">
                <w:rPr>
                  <w:rStyle w:val="Hyperlink"/>
                  <w:rFonts w:ascii="Arial" w:eastAsia="Times New Roman" w:hAnsi="Arial" w:cs="Arial"/>
                  <w:sz w:val="18"/>
                  <w:szCs w:val="18"/>
                </w:rPr>
                <w:t>her</w:t>
              </w:r>
              <w:r w:rsidR="006B4D95" w:rsidRPr="006B4D95">
                <w:rPr>
                  <w:rStyle w:val="Hyperlink"/>
                  <w:rFonts w:ascii="Arial" w:eastAsia="Times New Roman" w:hAnsi="Arial" w:cs="Arial"/>
                  <w:sz w:val="18"/>
                  <w:szCs w:val="18"/>
                </w:rPr>
                <w:t>e</w:t>
              </w:r>
            </w:hyperlink>
            <w:r w:rsidRPr="00966CD3">
              <w:rPr>
                <w:rFonts w:ascii="Arial" w:eastAsia="Times New Roman" w:hAnsi="Arial" w:cs="Arial"/>
                <w:sz w:val="18"/>
                <w:szCs w:val="18"/>
              </w:rPr>
              <w:t>.</w:t>
            </w:r>
            <w:r w:rsidRPr="00966CD3">
              <w:rPr>
                <w:rFonts w:ascii="Arial" w:eastAsia="Times New Roman" w:hAnsi="Arial" w:cs="Arial"/>
                <w:sz w:val="18"/>
                <w:szCs w:val="18"/>
              </w:rPr>
              <w:br/>
            </w:r>
            <w:r w:rsidRPr="00966CD3">
              <w:rPr>
                <w:rFonts w:ascii="Arial" w:eastAsia="Times New Roman" w:hAnsi="Arial" w:cs="Arial"/>
                <w:sz w:val="18"/>
                <w:szCs w:val="18"/>
              </w:rPr>
              <w:br/>
              <w:t xml:space="preserve">Chapter 15 of our Bridge Manual gives guidance for using reinforcement, including stainless steel and ASTM A1035 rebar.  The link to the Bridge Manual is </w:t>
            </w:r>
            <w:hyperlink r:id="rId19" w:history="1">
              <w:r w:rsidR="006B4D95" w:rsidRPr="006B4D95">
                <w:rPr>
                  <w:rStyle w:val="Hyperlink"/>
                  <w:rFonts w:ascii="Arial" w:eastAsia="Times New Roman" w:hAnsi="Arial" w:cs="Arial"/>
                  <w:sz w:val="18"/>
                  <w:szCs w:val="18"/>
                </w:rPr>
                <w:t>here</w:t>
              </w:r>
            </w:hyperlink>
            <w:r w:rsidRPr="00966CD3">
              <w:rPr>
                <w:rFonts w:ascii="Arial" w:eastAsia="Times New Roman" w:hAnsi="Arial" w:cs="Arial"/>
                <w:sz w:val="18"/>
                <w:szCs w:val="18"/>
              </w:rPr>
              <w:t>.</w:t>
            </w:r>
            <w:r w:rsidRPr="00966CD3">
              <w:rPr>
                <w:rFonts w:ascii="Arial" w:eastAsia="Times New Roman" w:hAnsi="Arial" w:cs="Arial"/>
                <w:sz w:val="18"/>
                <w:szCs w:val="18"/>
              </w:rPr>
              <w:br/>
            </w:r>
            <w:r w:rsidRPr="00966CD3">
              <w:rPr>
                <w:rFonts w:ascii="Arial" w:eastAsia="Times New Roman" w:hAnsi="Arial" w:cs="Arial"/>
                <w:sz w:val="18"/>
                <w:szCs w:val="18"/>
              </w:rPr>
              <w:br/>
            </w:r>
          </w:p>
        </w:tc>
      </w:tr>
      <w:tr w:rsidR="00966CD3" w:rsidRPr="00966CD3" w:rsidTr="00970454">
        <w:trPr>
          <w:trHeight w:val="315"/>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t>North Carolina</w:t>
            </w:r>
          </w:p>
        </w:tc>
        <w:tc>
          <w:tcPr>
            <w:tcW w:w="13214"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p>
        </w:tc>
      </w:tr>
      <w:tr w:rsidR="00966CD3" w:rsidRPr="00966CD3" w:rsidTr="00970454">
        <w:trPr>
          <w:trHeight w:val="315"/>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t>North Dakota</w:t>
            </w:r>
          </w:p>
        </w:tc>
        <w:tc>
          <w:tcPr>
            <w:tcW w:w="13214"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p>
        </w:tc>
      </w:tr>
      <w:tr w:rsidR="00966CD3" w:rsidRPr="00966CD3" w:rsidTr="00970454">
        <w:trPr>
          <w:trHeight w:val="1500"/>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t>Ohio</w:t>
            </w:r>
          </w:p>
        </w:tc>
        <w:tc>
          <w:tcPr>
            <w:tcW w:w="13214" w:type="dxa"/>
            <w:shd w:val="clear" w:color="auto" w:fill="auto"/>
            <w:hideMark/>
          </w:tcPr>
          <w:p w:rsidR="00966CD3" w:rsidRDefault="00966CD3" w:rsidP="00970454">
            <w:pPr>
              <w:spacing w:after="0" w:line="240" w:lineRule="auto"/>
              <w:rPr>
                <w:rFonts w:ascii="Arial" w:eastAsia="Times New Roman" w:hAnsi="Arial" w:cs="Arial"/>
                <w:sz w:val="18"/>
                <w:szCs w:val="18"/>
              </w:rPr>
            </w:pPr>
            <w:r w:rsidRPr="00966CD3">
              <w:rPr>
                <w:rFonts w:ascii="Arial" w:eastAsia="Times New Roman" w:hAnsi="Arial" w:cs="Arial"/>
                <w:sz w:val="18"/>
                <w:szCs w:val="18"/>
              </w:rPr>
              <w:t xml:space="preserve">Ohio has allowed some use of these products on </w:t>
            </w:r>
            <w:r w:rsidR="00BD1C66">
              <w:rPr>
                <w:rFonts w:ascii="Arial" w:eastAsia="Times New Roman" w:hAnsi="Arial" w:cs="Arial"/>
                <w:sz w:val="18"/>
                <w:szCs w:val="18"/>
              </w:rPr>
              <w:t>d</w:t>
            </w:r>
            <w:r w:rsidRPr="00966CD3">
              <w:rPr>
                <w:rFonts w:ascii="Arial" w:eastAsia="Times New Roman" w:hAnsi="Arial" w:cs="Arial"/>
                <w:sz w:val="18"/>
                <w:szCs w:val="18"/>
              </w:rPr>
              <w:t xml:space="preserve">esign </w:t>
            </w:r>
            <w:r w:rsidR="00BD1C66">
              <w:rPr>
                <w:rFonts w:ascii="Arial" w:eastAsia="Times New Roman" w:hAnsi="Arial" w:cs="Arial"/>
                <w:sz w:val="18"/>
                <w:szCs w:val="18"/>
              </w:rPr>
              <w:t>b</w:t>
            </w:r>
            <w:r w:rsidRPr="00966CD3">
              <w:rPr>
                <w:rFonts w:ascii="Arial" w:eastAsia="Times New Roman" w:hAnsi="Arial" w:cs="Arial"/>
                <w:sz w:val="18"/>
                <w:szCs w:val="18"/>
              </w:rPr>
              <w:t xml:space="preserve">uild or </w:t>
            </w:r>
            <w:r w:rsidR="00BD1C66">
              <w:rPr>
                <w:rFonts w:ascii="Arial" w:eastAsia="Times New Roman" w:hAnsi="Arial" w:cs="Arial"/>
                <w:sz w:val="18"/>
                <w:szCs w:val="18"/>
              </w:rPr>
              <w:t>t</w:t>
            </w:r>
            <w:r w:rsidRPr="00966CD3">
              <w:rPr>
                <w:rFonts w:ascii="Arial" w:eastAsia="Times New Roman" w:hAnsi="Arial" w:cs="Arial"/>
                <w:sz w:val="18"/>
                <w:szCs w:val="18"/>
              </w:rPr>
              <w:t xml:space="preserve">rial projects.  We are looking at adding the option of </w:t>
            </w:r>
            <w:r w:rsidR="00BD1C66">
              <w:rPr>
                <w:rFonts w:ascii="Arial" w:eastAsia="Times New Roman" w:hAnsi="Arial" w:cs="Arial"/>
                <w:sz w:val="18"/>
                <w:szCs w:val="18"/>
              </w:rPr>
              <w:t>g</w:t>
            </w:r>
            <w:r w:rsidRPr="00966CD3">
              <w:rPr>
                <w:rFonts w:ascii="Arial" w:eastAsia="Times New Roman" w:hAnsi="Arial" w:cs="Arial"/>
                <w:sz w:val="18"/>
                <w:szCs w:val="18"/>
              </w:rPr>
              <w:t xml:space="preserve">alvanized and </w:t>
            </w:r>
            <w:r w:rsidR="00BD1C66">
              <w:rPr>
                <w:rFonts w:ascii="Arial" w:eastAsia="Times New Roman" w:hAnsi="Arial" w:cs="Arial"/>
                <w:sz w:val="18"/>
                <w:szCs w:val="18"/>
              </w:rPr>
              <w:t>s</w:t>
            </w:r>
            <w:r w:rsidRPr="00966CD3">
              <w:rPr>
                <w:rFonts w:ascii="Arial" w:eastAsia="Times New Roman" w:hAnsi="Arial" w:cs="Arial"/>
                <w:sz w:val="18"/>
                <w:szCs w:val="18"/>
              </w:rPr>
              <w:t>tainless into our specification in the coming year as an option to epoxy coated steel.  As we get those specifications together I can share what we have at that time</w:t>
            </w:r>
            <w:r w:rsidR="00BD1C66">
              <w:rPr>
                <w:rFonts w:ascii="Arial" w:eastAsia="Times New Roman" w:hAnsi="Arial" w:cs="Arial"/>
                <w:sz w:val="18"/>
                <w:szCs w:val="18"/>
              </w:rPr>
              <w:t>, b</w:t>
            </w:r>
            <w:r w:rsidRPr="00966CD3">
              <w:rPr>
                <w:rFonts w:ascii="Arial" w:eastAsia="Times New Roman" w:hAnsi="Arial" w:cs="Arial"/>
                <w:sz w:val="18"/>
                <w:szCs w:val="18"/>
              </w:rPr>
              <w:t>ut currently our specifications are limited to epoxy coated reinforcement with GFRP reinforcement for some of our parapet reinforcement.  Please find below our current plan notes on those items. Also, please see attached updates to our bridge design manual and specifications.</w:t>
            </w:r>
          </w:p>
          <w:p w:rsidR="00BD1C66" w:rsidRDefault="00BD1C66" w:rsidP="00970454">
            <w:pPr>
              <w:spacing w:after="0" w:line="240" w:lineRule="auto"/>
              <w:rPr>
                <w:rFonts w:ascii="Arial" w:eastAsia="Times New Roman" w:hAnsi="Arial" w:cs="Arial"/>
                <w:sz w:val="18"/>
                <w:szCs w:val="18"/>
              </w:rPr>
            </w:pPr>
            <w:hyperlink r:id="rId20" w:history="1">
              <w:r w:rsidRPr="00BD1C66">
                <w:rPr>
                  <w:rStyle w:val="Hyperlink"/>
                  <w:rFonts w:ascii="Arial" w:eastAsia="Times New Roman" w:hAnsi="Arial" w:cs="Arial"/>
                  <w:sz w:val="18"/>
                  <w:szCs w:val="18"/>
                </w:rPr>
                <w:t>Ohio DOT BDM Revisions Addressing Concrete Reinforcement</w:t>
              </w:r>
            </w:hyperlink>
            <w:r w:rsidR="00D32492">
              <w:rPr>
                <w:rFonts w:ascii="Arial" w:eastAsia="Times New Roman" w:hAnsi="Arial" w:cs="Arial"/>
                <w:sz w:val="18"/>
                <w:szCs w:val="18"/>
              </w:rPr>
              <w:t xml:space="preserve">        </w:t>
            </w:r>
            <w:hyperlink r:id="rId21" w:history="1">
              <w:r w:rsidRPr="00BD1C66">
                <w:rPr>
                  <w:rStyle w:val="Hyperlink"/>
                  <w:rFonts w:ascii="Arial" w:eastAsia="Times New Roman" w:hAnsi="Arial" w:cs="Arial"/>
                  <w:sz w:val="18"/>
                  <w:szCs w:val="18"/>
                </w:rPr>
                <w:t>Ohio DOT C&amp;MS Revisions Addressing Concrete Reinforcement</w:t>
              </w:r>
            </w:hyperlink>
          </w:p>
          <w:p w:rsidR="00D32492" w:rsidRDefault="00D32492" w:rsidP="00970454">
            <w:pPr>
              <w:spacing w:after="0" w:line="240" w:lineRule="auto"/>
              <w:rPr>
                <w:rFonts w:ascii="Arial" w:eastAsia="Times New Roman" w:hAnsi="Arial" w:cs="Arial"/>
                <w:sz w:val="18"/>
                <w:szCs w:val="18"/>
              </w:rPr>
            </w:pPr>
            <w:hyperlink r:id="rId22" w:history="1">
              <w:r w:rsidRPr="00D32492">
                <w:rPr>
                  <w:rStyle w:val="Hyperlink"/>
                  <w:rFonts w:ascii="Arial" w:eastAsia="Times New Roman" w:hAnsi="Arial" w:cs="Arial"/>
                  <w:sz w:val="18"/>
                  <w:szCs w:val="18"/>
                </w:rPr>
                <w:t>Ohio DOT Concrete Reinforcement</w:t>
              </w:r>
            </w:hyperlink>
            <w:r w:rsidR="00803AD2">
              <w:rPr>
                <w:rFonts w:ascii="Arial" w:eastAsia="Times New Roman" w:hAnsi="Arial" w:cs="Arial"/>
                <w:sz w:val="18"/>
                <w:szCs w:val="18"/>
              </w:rPr>
              <w:t xml:space="preserve">                                                     </w:t>
            </w:r>
            <w:hyperlink r:id="rId23" w:history="1">
              <w:r w:rsidR="00803AD2" w:rsidRPr="00803AD2">
                <w:rPr>
                  <w:rStyle w:val="Hyperlink"/>
                  <w:rFonts w:ascii="Arial" w:eastAsia="Times New Roman" w:hAnsi="Arial" w:cs="Arial"/>
                  <w:sz w:val="18"/>
                  <w:szCs w:val="18"/>
                </w:rPr>
                <w:t>Ohio DOT Item Master Revisions</w:t>
              </w:r>
            </w:hyperlink>
          </w:p>
          <w:p w:rsidR="00803AD2" w:rsidRPr="00966CD3" w:rsidRDefault="00803AD2" w:rsidP="00970454">
            <w:pPr>
              <w:spacing w:after="0" w:line="240" w:lineRule="auto"/>
              <w:rPr>
                <w:rFonts w:ascii="Arial" w:eastAsia="Times New Roman" w:hAnsi="Arial" w:cs="Arial"/>
                <w:sz w:val="18"/>
                <w:szCs w:val="18"/>
              </w:rPr>
            </w:pPr>
            <w:hyperlink r:id="rId24" w:history="1">
              <w:r w:rsidRPr="00803AD2">
                <w:rPr>
                  <w:rStyle w:val="Hyperlink"/>
                  <w:rFonts w:ascii="Arial" w:eastAsia="Times New Roman" w:hAnsi="Arial" w:cs="Arial"/>
                  <w:sz w:val="18"/>
                  <w:szCs w:val="18"/>
                </w:rPr>
                <w:t>Ohio DOT S1068</w:t>
              </w:r>
            </w:hyperlink>
            <w:r>
              <w:rPr>
                <w:rFonts w:ascii="Arial" w:eastAsia="Times New Roman" w:hAnsi="Arial" w:cs="Arial"/>
                <w:sz w:val="18"/>
                <w:szCs w:val="18"/>
              </w:rPr>
              <w:t xml:space="preserve">                                                                                  </w:t>
            </w:r>
            <w:hyperlink r:id="rId25" w:history="1">
              <w:r w:rsidRPr="00803AD2">
                <w:rPr>
                  <w:rStyle w:val="Hyperlink"/>
                  <w:rFonts w:ascii="Arial" w:eastAsia="Times New Roman" w:hAnsi="Arial" w:cs="Arial"/>
                  <w:sz w:val="18"/>
                  <w:szCs w:val="18"/>
                </w:rPr>
                <w:t>Ohio DOT S1134</w:t>
              </w:r>
            </w:hyperlink>
          </w:p>
        </w:tc>
      </w:tr>
      <w:tr w:rsidR="00966CD3" w:rsidRPr="00966CD3" w:rsidTr="00970454">
        <w:trPr>
          <w:trHeight w:val="315"/>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t>Oklahoma</w:t>
            </w:r>
          </w:p>
        </w:tc>
        <w:tc>
          <w:tcPr>
            <w:tcW w:w="13214"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p>
        </w:tc>
      </w:tr>
      <w:tr w:rsidR="00966CD3" w:rsidRPr="00966CD3" w:rsidTr="00AC47F5">
        <w:trPr>
          <w:trHeight w:val="2016"/>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t>Oregon</w:t>
            </w:r>
          </w:p>
        </w:tc>
        <w:tc>
          <w:tcPr>
            <w:tcW w:w="13214" w:type="dxa"/>
            <w:shd w:val="clear" w:color="auto" w:fill="auto"/>
            <w:hideMark/>
          </w:tcPr>
          <w:p w:rsidR="00AC47F5" w:rsidRDefault="00966CD3" w:rsidP="00970454">
            <w:pPr>
              <w:spacing w:after="0" w:line="240" w:lineRule="auto"/>
              <w:rPr>
                <w:rFonts w:ascii="Arial" w:eastAsia="Times New Roman" w:hAnsi="Arial" w:cs="Arial"/>
                <w:sz w:val="18"/>
                <w:szCs w:val="18"/>
              </w:rPr>
            </w:pPr>
            <w:r w:rsidRPr="00966CD3">
              <w:rPr>
                <w:rFonts w:ascii="Arial" w:eastAsia="Times New Roman" w:hAnsi="Arial" w:cs="Arial"/>
                <w:sz w:val="18"/>
                <w:szCs w:val="18"/>
              </w:rPr>
              <w:t>We allow use of stainless steel and A1035 Grade 100 bars in bridge decks. We have a maximum bar spacing limit at 8 in. regardless of the rebar material and grade. We have not allowed use of galvanized reinforcing bars for corrosion protection in bridge structural members.</w:t>
            </w:r>
            <w:r w:rsidRPr="00966CD3">
              <w:rPr>
                <w:rFonts w:ascii="Arial" w:eastAsia="Times New Roman" w:hAnsi="Arial" w:cs="Arial"/>
                <w:sz w:val="18"/>
                <w:szCs w:val="18"/>
              </w:rPr>
              <w:br/>
            </w:r>
            <w:r w:rsidRPr="00966CD3">
              <w:rPr>
                <w:rFonts w:ascii="Arial" w:eastAsia="Times New Roman" w:hAnsi="Arial" w:cs="Arial"/>
                <w:sz w:val="18"/>
                <w:szCs w:val="18"/>
              </w:rPr>
              <w:br/>
              <w:t>Please find attached, our rebar construction (00530) and material (02510 black, 02513 stainless steel) specs and a special provision template (SP00530) for the rebar quantity.</w:t>
            </w:r>
            <w:r w:rsidRPr="00966CD3">
              <w:rPr>
                <w:rFonts w:ascii="Arial" w:eastAsia="Times New Roman" w:hAnsi="Arial" w:cs="Arial"/>
                <w:sz w:val="18"/>
                <w:szCs w:val="18"/>
              </w:rPr>
              <w:br/>
            </w:r>
            <w:hyperlink r:id="rId26" w:history="1">
              <w:r w:rsidR="00AC47F5" w:rsidRPr="00AC47F5">
                <w:rPr>
                  <w:rStyle w:val="Hyperlink"/>
                  <w:rFonts w:ascii="Arial" w:eastAsia="Times New Roman" w:hAnsi="Arial" w:cs="Arial"/>
                  <w:sz w:val="18"/>
                  <w:szCs w:val="18"/>
                </w:rPr>
                <w:t>Oregon DOT 21_00530_Reinforcement_Construction_Specs</w:t>
              </w:r>
            </w:hyperlink>
            <w:r w:rsidR="00AC47F5">
              <w:rPr>
                <w:rFonts w:ascii="Arial" w:eastAsia="Times New Roman" w:hAnsi="Arial" w:cs="Arial"/>
                <w:sz w:val="18"/>
                <w:szCs w:val="18"/>
              </w:rPr>
              <w:t xml:space="preserve">                </w:t>
            </w:r>
            <w:hyperlink r:id="rId27" w:history="1">
              <w:r w:rsidR="00AC47F5" w:rsidRPr="00AC47F5">
                <w:rPr>
                  <w:rStyle w:val="Hyperlink"/>
                  <w:rFonts w:ascii="Arial" w:eastAsia="Times New Roman" w:hAnsi="Arial" w:cs="Arial"/>
                  <w:sz w:val="18"/>
                  <w:szCs w:val="18"/>
                </w:rPr>
                <w:t>Oregon DOT 21_02510_2513_Reinforcement_Material_Specs</w:t>
              </w:r>
            </w:hyperlink>
          </w:p>
          <w:p w:rsidR="00AC47F5" w:rsidRDefault="00AC47F5" w:rsidP="00970454">
            <w:pPr>
              <w:spacing w:after="0" w:line="240" w:lineRule="auto"/>
              <w:rPr>
                <w:rFonts w:ascii="Arial" w:eastAsia="Times New Roman" w:hAnsi="Arial" w:cs="Arial"/>
                <w:sz w:val="18"/>
                <w:szCs w:val="18"/>
              </w:rPr>
            </w:pPr>
            <w:hyperlink r:id="rId28" w:history="1">
              <w:r w:rsidRPr="00AC47F5">
                <w:rPr>
                  <w:rStyle w:val="Hyperlink"/>
                  <w:rFonts w:ascii="Arial" w:eastAsia="Times New Roman" w:hAnsi="Arial" w:cs="Arial"/>
                  <w:sz w:val="18"/>
                  <w:szCs w:val="18"/>
                </w:rPr>
                <w:t>Oregon DOT 21_SP00530</w:t>
              </w:r>
            </w:hyperlink>
          </w:p>
          <w:p w:rsidR="00966CD3" w:rsidRPr="00966CD3" w:rsidRDefault="00966CD3" w:rsidP="00970454">
            <w:pPr>
              <w:spacing w:after="0" w:line="240" w:lineRule="auto"/>
              <w:rPr>
                <w:rFonts w:ascii="Arial" w:eastAsia="Times New Roman" w:hAnsi="Arial" w:cs="Arial"/>
                <w:sz w:val="18"/>
                <w:szCs w:val="18"/>
              </w:rPr>
            </w:pPr>
            <w:r w:rsidRPr="00966CD3">
              <w:rPr>
                <w:rFonts w:ascii="Arial" w:eastAsia="Times New Roman" w:hAnsi="Arial" w:cs="Arial"/>
                <w:sz w:val="18"/>
                <w:szCs w:val="18"/>
              </w:rPr>
              <w:br/>
              <w:t xml:space="preserve">The </w:t>
            </w:r>
            <w:r w:rsidR="00AC47F5">
              <w:rPr>
                <w:rFonts w:ascii="Arial" w:eastAsia="Times New Roman" w:hAnsi="Arial" w:cs="Arial"/>
                <w:sz w:val="18"/>
                <w:szCs w:val="18"/>
              </w:rPr>
              <w:t>above</w:t>
            </w:r>
            <w:r w:rsidRPr="00966CD3">
              <w:rPr>
                <w:rFonts w:ascii="Arial" w:eastAsia="Times New Roman" w:hAnsi="Arial" w:cs="Arial"/>
                <w:sz w:val="18"/>
                <w:szCs w:val="18"/>
              </w:rPr>
              <w:t xml:space="preserve"> specifications can </w:t>
            </w:r>
            <w:r w:rsidR="00AC47F5">
              <w:rPr>
                <w:rFonts w:ascii="Arial" w:eastAsia="Times New Roman" w:hAnsi="Arial" w:cs="Arial"/>
                <w:sz w:val="18"/>
                <w:szCs w:val="18"/>
              </w:rPr>
              <w:t xml:space="preserve">also </w:t>
            </w:r>
            <w:r w:rsidRPr="00966CD3">
              <w:rPr>
                <w:rFonts w:ascii="Arial" w:eastAsia="Times New Roman" w:hAnsi="Arial" w:cs="Arial"/>
                <w:sz w:val="18"/>
                <w:szCs w:val="18"/>
              </w:rPr>
              <w:t xml:space="preserve">be found at </w:t>
            </w:r>
            <w:hyperlink r:id="rId29" w:history="1">
              <w:r w:rsidR="00AC47F5" w:rsidRPr="003105D0">
                <w:rPr>
                  <w:rStyle w:val="Hyperlink"/>
                  <w:rFonts w:ascii="Arial" w:eastAsia="Times New Roman" w:hAnsi="Arial" w:cs="Arial"/>
                  <w:sz w:val="18"/>
                  <w:szCs w:val="18"/>
                </w:rPr>
                <w:t>https://www.oregon.gov/odot/Business/Pages/Standard_Specifications.aspx</w:t>
              </w:r>
            </w:hyperlink>
          </w:p>
        </w:tc>
      </w:tr>
      <w:tr w:rsidR="00966CD3" w:rsidRPr="00966CD3" w:rsidTr="00970454">
        <w:trPr>
          <w:trHeight w:val="315"/>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lastRenderedPageBreak/>
              <w:t>Pennsylvania</w:t>
            </w:r>
          </w:p>
        </w:tc>
        <w:tc>
          <w:tcPr>
            <w:tcW w:w="13214"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p>
        </w:tc>
      </w:tr>
      <w:tr w:rsidR="00966CD3" w:rsidRPr="00966CD3" w:rsidTr="00970454">
        <w:trPr>
          <w:trHeight w:val="315"/>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t>Rhode Island</w:t>
            </w:r>
          </w:p>
        </w:tc>
        <w:tc>
          <w:tcPr>
            <w:tcW w:w="13214"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p>
        </w:tc>
      </w:tr>
      <w:tr w:rsidR="00966CD3" w:rsidRPr="00966CD3" w:rsidTr="00970454">
        <w:trPr>
          <w:trHeight w:val="315"/>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t>South Carolina</w:t>
            </w:r>
          </w:p>
        </w:tc>
        <w:tc>
          <w:tcPr>
            <w:tcW w:w="13214"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p>
        </w:tc>
      </w:tr>
      <w:tr w:rsidR="00966CD3" w:rsidRPr="00966CD3" w:rsidTr="00970454">
        <w:trPr>
          <w:trHeight w:val="315"/>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t>South Dakota</w:t>
            </w:r>
          </w:p>
        </w:tc>
        <w:tc>
          <w:tcPr>
            <w:tcW w:w="13214" w:type="dxa"/>
            <w:shd w:val="clear" w:color="auto" w:fill="auto"/>
            <w:hideMark/>
          </w:tcPr>
          <w:p w:rsidR="00966CD3" w:rsidRPr="00966CD3" w:rsidRDefault="00966CD3" w:rsidP="00970454">
            <w:pPr>
              <w:spacing w:after="0" w:line="240" w:lineRule="auto"/>
              <w:rPr>
                <w:rFonts w:ascii="Arial" w:eastAsia="Times New Roman" w:hAnsi="Arial" w:cs="Arial"/>
                <w:sz w:val="18"/>
                <w:szCs w:val="18"/>
              </w:rPr>
            </w:pPr>
            <w:r w:rsidRPr="00966CD3">
              <w:rPr>
                <w:rFonts w:ascii="Arial" w:eastAsia="Times New Roman" w:hAnsi="Arial" w:cs="Arial"/>
                <w:sz w:val="18"/>
                <w:szCs w:val="18"/>
              </w:rPr>
              <w:t xml:space="preserve">The only one of those we specify is </w:t>
            </w:r>
            <w:r w:rsidR="00BC1136">
              <w:rPr>
                <w:rFonts w:ascii="Arial" w:eastAsia="Times New Roman" w:hAnsi="Arial" w:cs="Arial"/>
                <w:sz w:val="18"/>
                <w:szCs w:val="18"/>
              </w:rPr>
              <w:t>s</w:t>
            </w:r>
            <w:r w:rsidRPr="00966CD3">
              <w:rPr>
                <w:rFonts w:ascii="Arial" w:eastAsia="Times New Roman" w:hAnsi="Arial" w:cs="Arial"/>
                <w:sz w:val="18"/>
                <w:szCs w:val="18"/>
              </w:rPr>
              <w:t xml:space="preserve">tainless </w:t>
            </w:r>
            <w:r w:rsidR="00BC1136">
              <w:rPr>
                <w:rFonts w:ascii="Arial" w:eastAsia="Times New Roman" w:hAnsi="Arial" w:cs="Arial"/>
                <w:sz w:val="18"/>
                <w:szCs w:val="18"/>
              </w:rPr>
              <w:t>s</w:t>
            </w:r>
            <w:bookmarkStart w:id="0" w:name="_GoBack"/>
            <w:bookmarkEnd w:id="0"/>
            <w:r w:rsidRPr="00966CD3">
              <w:rPr>
                <w:rFonts w:ascii="Arial" w:eastAsia="Times New Roman" w:hAnsi="Arial" w:cs="Arial"/>
                <w:sz w:val="18"/>
                <w:szCs w:val="18"/>
              </w:rPr>
              <w:t>teel, and we call for ASTM A955 reinforcing bars.</w:t>
            </w:r>
          </w:p>
        </w:tc>
      </w:tr>
      <w:tr w:rsidR="00966CD3" w:rsidRPr="00966CD3" w:rsidTr="00970454">
        <w:trPr>
          <w:trHeight w:val="315"/>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t>Tennessee</w:t>
            </w:r>
          </w:p>
        </w:tc>
        <w:tc>
          <w:tcPr>
            <w:tcW w:w="13214"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p>
        </w:tc>
      </w:tr>
      <w:tr w:rsidR="00966CD3" w:rsidRPr="00966CD3" w:rsidTr="00970454">
        <w:trPr>
          <w:trHeight w:val="315"/>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t>Texas</w:t>
            </w:r>
          </w:p>
        </w:tc>
        <w:tc>
          <w:tcPr>
            <w:tcW w:w="13214"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p>
        </w:tc>
      </w:tr>
      <w:tr w:rsidR="00966CD3" w:rsidRPr="00966CD3" w:rsidTr="00970454">
        <w:trPr>
          <w:trHeight w:val="315"/>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t>Utah</w:t>
            </w:r>
          </w:p>
        </w:tc>
        <w:tc>
          <w:tcPr>
            <w:tcW w:w="13214" w:type="dxa"/>
            <w:shd w:val="clear" w:color="auto" w:fill="auto"/>
            <w:noWrap/>
            <w:hideMark/>
          </w:tcPr>
          <w:p w:rsid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t xml:space="preserve">See </w:t>
            </w:r>
            <w:r w:rsidR="00674E48">
              <w:rPr>
                <w:rFonts w:ascii="Arial" w:eastAsia="Times New Roman" w:hAnsi="Arial" w:cs="Arial"/>
                <w:color w:val="000000"/>
                <w:sz w:val="18"/>
                <w:szCs w:val="18"/>
              </w:rPr>
              <w:t>these links:</w:t>
            </w:r>
            <w:r w:rsidR="00FA0654">
              <w:rPr>
                <w:rFonts w:ascii="Arial" w:eastAsia="Times New Roman" w:hAnsi="Arial" w:cs="Arial"/>
                <w:color w:val="000000"/>
                <w:sz w:val="18"/>
                <w:szCs w:val="18"/>
              </w:rPr>
              <w:t xml:space="preserve">  </w:t>
            </w:r>
            <w:hyperlink r:id="rId30" w:history="1">
              <w:r w:rsidR="00FA0654" w:rsidRPr="00FA0654">
                <w:rPr>
                  <w:rStyle w:val="Hyperlink"/>
                  <w:rFonts w:ascii="Arial" w:eastAsia="Times New Roman" w:hAnsi="Arial" w:cs="Arial"/>
                  <w:sz w:val="18"/>
                  <w:szCs w:val="18"/>
                </w:rPr>
                <w:t>Utah DOT 03211</w:t>
              </w:r>
            </w:hyperlink>
            <w:r w:rsidR="00FA0654">
              <w:rPr>
                <w:rFonts w:ascii="Arial" w:eastAsia="Times New Roman" w:hAnsi="Arial" w:cs="Arial"/>
                <w:color w:val="000000"/>
                <w:sz w:val="18"/>
                <w:szCs w:val="18"/>
              </w:rPr>
              <w:t xml:space="preserve">            </w:t>
            </w:r>
            <w:hyperlink r:id="rId31" w:history="1">
              <w:r w:rsidR="00FA0654" w:rsidRPr="00FA0654">
                <w:rPr>
                  <w:rStyle w:val="Hyperlink"/>
                  <w:rFonts w:ascii="Arial" w:eastAsia="Times New Roman" w:hAnsi="Arial" w:cs="Arial"/>
                  <w:sz w:val="18"/>
                  <w:szCs w:val="18"/>
                </w:rPr>
                <w:t>Utah DOT 03338</w:t>
              </w:r>
            </w:hyperlink>
            <w:r w:rsidR="00FA0654">
              <w:rPr>
                <w:rFonts w:ascii="Arial" w:eastAsia="Times New Roman" w:hAnsi="Arial" w:cs="Arial"/>
                <w:color w:val="000000"/>
                <w:sz w:val="18"/>
                <w:szCs w:val="18"/>
              </w:rPr>
              <w:t xml:space="preserve">                </w:t>
            </w:r>
            <w:hyperlink r:id="rId32" w:history="1">
              <w:r w:rsidR="00FA0654" w:rsidRPr="00FA0654">
                <w:rPr>
                  <w:rStyle w:val="Hyperlink"/>
                  <w:rFonts w:ascii="Arial" w:eastAsia="Times New Roman" w:hAnsi="Arial" w:cs="Arial"/>
                  <w:sz w:val="18"/>
                  <w:szCs w:val="18"/>
                </w:rPr>
                <w:t>Utah DOT 03339</w:t>
              </w:r>
            </w:hyperlink>
            <w:r w:rsidR="00FA0654">
              <w:rPr>
                <w:rFonts w:ascii="Arial" w:eastAsia="Times New Roman" w:hAnsi="Arial" w:cs="Arial"/>
                <w:color w:val="000000"/>
                <w:sz w:val="18"/>
                <w:szCs w:val="18"/>
              </w:rPr>
              <w:t xml:space="preserve"> </w:t>
            </w:r>
          </w:p>
          <w:p w:rsidR="00674E48" w:rsidRPr="00966CD3" w:rsidRDefault="00674E48" w:rsidP="00970454">
            <w:pPr>
              <w:spacing w:after="0" w:line="240" w:lineRule="auto"/>
              <w:rPr>
                <w:rFonts w:ascii="Arial" w:eastAsia="Times New Roman" w:hAnsi="Arial" w:cs="Arial"/>
                <w:color w:val="000000"/>
                <w:sz w:val="18"/>
                <w:szCs w:val="18"/>
              </w:rPr>
            </w:pPr>
          </w:p>
        </w:tc>
      </w:tr>
      <w:tr w:rsidR="00966CD3" w:rsidRPr="00966CD3" w:rsidTr="00970454">
        <w:trPr>
          <w:trHeight w:val="315"/>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t>Washington</w:t>
            </w:r>
          </w:p>
        </w:tc>
        <w:tc>
          <w:tcPr>
            <w:tcW w:w="13214"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p>
        </w:tc>
      </w:tr>
      <w:tr w:rsidR="00966CD3" w:rsidRPr="00966CD3" w:rsidTr="00FA0654">
        <w:trPr>
          <w:trHeight w:val="1008"/>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t>West Virginia</w:t>
            </w:r>
          </w:p>
        </w:tc>
        <w:tc>
          <w:tcPr>
            <w:tcW w:w="13214" w:type="dxa"/>
            <w:shd w:val="clear" w:color="auto" w:fill="auto"/>
            <w:hideMark/>
          </w:tcPr>
          <w:p w:rsidR="00966CD3" w:rsidRPr="00966CD3" w:rsidRDefault="00966CD3" w:rsidP="00970454">
            <w:pPr>
              <w:spacing w:after="0" w:line="240" w:lineRule="auto"/>
              <w:rPr>
                <w:rFonts w:ascii="Arial" w:eastAsia="Times New Roman" w:hAnsi="Arial" w:cs="Arial"/>
                <w:sz w:val="18"/>
                <w:szCs w:val="18"/>
              </w:rPr>
            </w:pPr>
            <w:r w:rsidRPr="00966CD3">
              <w:rPr>
                <w:rFonts w:ascii="Arial" w:eastAsia="Times New Roman" w:hAnsi="Arial" w:cs="Arial"/>
                <w:sz w:val="18"/>
                <w:szCs w:val="18"/>
              </w:rPr>
              <w:t>In regard to grade 100 rebar, as far as I know we have never used it in any of our projects.  As for galvanized rebar, we are currently in the process of getting the specs for it into our specifications book.  It should be there within the next month or so.  We do have a specification on stainless steel rebar.  It is in section 709.1.1 of our supplemental specifications. It reads as follows:  "For corrosion resistant stainless steel, the material shall meet testing requirements of tensile, yield, elongation, and bend requirements listed in ASTM A955/955M and meet requirements set forth in MP 709.1.50 unless otherwise stated in the project plans."</w:t>
            </w:r>
          </w:p>
        </w:tc>
      </w:tr>
      <w:tr w:rsidR="00966CD3" w:rsidRPr="00966CD3" w:rsidTr="00970454">
        <w:trPr>
          <w:trHeight w:val="315"/>
        </w:trPr>
        <w:tc>
          <w:tcPr>
            <w:tcW w:w="1631"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r w:rsidRPr="00966CD3">
              <w:rPr>
                <w:rFonts w:ascii="Arial" w:eastAsia="Times New Roman" w:hAnsi="Arial" w:cs="Arial"/>
                <w:color w:val="000000"/>
                <w:sz w:val="18"/>
                <w:szCs w:val="18"/>
              </w:rPr>
              <w:t>Wisconsin</w:t>
            </w:r>
          </w:p>
        </w:tc>
        <w:tc>
          <w:tcPr>
            <w:tcW w:w="13214" w:type="dxa"/>
            <w:shd w:val="clear" w:color="auto" w:fill="auto"/>
            <w:hideMark/>
          </w:tcPr>
          <w:p w:rsidR="00966CD3" w:rsidRPr="00966CD3" w:rsidRDefault="00966CD3" w:rsidP="00970454">
            <w:pPr>
              <w:spacing w:after="0" w:line="240" w:lineRule="auto"/>
              <w:rPr>
                <w:rFonts w:ascii="Arial" w:eastAsia="Times New Roman" w:hAnsi="Arial" w:cs="Arial"/>
                <w:color w:val="000000"/>
                <w:sz w:val="18"/>
                <w:szCs w:val="18"/>
              </w:rPr>
            </w:pPr>
          </w:p>
        </w:tc>
      </w:tr>
    </w:tbl>
    <w:p w:rsidR="00BA026E" w:rsidRDefault="00BA026E"/>
    <w:sectPr w:rsidR="00BA026E" w:rsidSect="00970454">
      <w:pgSz w:w="15840" w:h="12240" w:orient="landscape"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6CD3"/>
    <w:rsid w:val="0051243D"/>
    <w:rsid w:val="00674E48"/>
    <w:rsid w:val="006B4D95"/>
    <w:rsid w:val="0075445F"/>
    <w:rsid w:val="00803AD2"/>
    <w:rsid w:val="00957DFA"/>
    <w:rsid w:val="00966CD3"/>
    <w:rsid w:val="00970454"/>
    <w:rsid w:val="00AC47F5"/>
    <w:rsid w:val="00BA026E"/>
    <w:rsid w:val="00BC1136"/>
    <w:rsid w:val="00BD1C66"/>
    <w:rsid w:val="00D32492"/>
    <w:rsid w:val="00FA06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9BB4D1"/>
  <w15:chartTrackingRefBased/>
  <w15:docId w15:val="{348AFAFF-F89D-4A9C-9348-630628F7B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70454"/>
    <w:rPr>
      <w:color w:val="0563C1" w:themeColor="hyperlink"/>
      <w:u w:val="single"/>
    </w:rPr>
  </w:style>
  <w:style w:type="character" w:styleId="UnresolvedMention">
    <w:name w:val="Unresolved Mention"/>
    <w:basedOn w:val="DefaultParagraphFont"/>
    <w:uiPriority w:val="99"/>
    <w:semiHidden/>
    <w:unhideWhenUsed/>
    <w:rsid w:val="00970454"/>
    <w:rPr>
      <w:color w:val="605E5C"/>
      <w:shd w:val="clear" w:color="auto" w:fill="E1DFDD"/>
    </w:rPr>
  </w:style>
  <w:style w:type="character" w:styleId="FollowedHyperlink">
    <w:name w:val="FollowedHyperlink"/>
    <w:basedOn w:val="DefaultParagraphFont"/>
    <w:uiPriority w:val="99"/>
    <w:semiHidden/>
    <w:unhideWhenUsed/>
    <w:rsid w:val="006B4D9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8659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ntrans.iastate.edu/app/uploads/sites/7/2022/06/MnDOT-SP6982-322WP1WP2_MMFX_2020.pdf" TargetMode="External"/><Relationship Id="rId18" Type="http://schemas.openxmlformats.org/officeDocument/2006/relationships/hyperlink" Target="https://secure-web.cisco.com/1D5eMJ40-uLSpvmZiqw3RIN7GqJypaLOb2Aor7ycdhpTg2Ea_a4EC7MvUWSX-PTrOLekK2CDH4vYfYdVIeSE-yj1AUIO0-Sb95ZFdiLukXmiSL8wbh9ngp_vol1YeZRrV-J0XUOVRmE4jSVbg9wxrnHK5_bQ11kXGEK2oXycqahYzFXBUDOT1WUnWg6yWBNEpapOpN6MagP5_rAJAvVzUaHCJhuNwg5rxl-gv-kfwzP89R42WXYodX_VDXWeqQ_bdNV---7gZCzCpaIINJU_My6FlXmGZWncEjC1RyoT_r9qaPTU3DqO1S-dv7y-1TAG2mm8SWgErsd2TCP-L0nGz4wjVRZzsxs8cne8iFZHj6w95IKKfZ05TbGiT32jsy9G3S23iyEMiTV5IOHozTRj6Bxi2wNcW9L6m_4rJeVJsJ74/https%3A%2F%2Fwww.dot.ny.gov%2Fmain%2Fbusiness-center%2Fengineering%2Fspecifications%2Fenglish-spec-repository%2F2022_5_specs_usc_tc_vol2.pdf" TargetMode="External"/><Relationship Id="rId26" Type="http://schemas.openxmlformats.org/officeDocument/2006/relationships/hyperlink" Target="https://intrans.iastate.edu/app/uploads/sites/7/2022/06/Oregon-DOT-21_00530_Reinforcement_ConstructionSpecs.pdf" TargetMode="External"/><Relationship Id="rId3" Type="http://schemas.openxmlformats.org/officeDocument/2006/relationships/webSettings" Target="webSettings.xml"/><Relationship Id="rId21" Type="http://schemas.openxmlformats.org/officeDocument/2006/relationships/hyperlink" Target="https://intrans.iastate.edu/app/uploads/sites/7/2022/06/Ohio-DOT-CMS-Revisions-Addressing-Concrete-Reinforcement.pdf" TargetMode="External"/><Relationship Id="rId34" Type="http://schemas.openxmlformats.org/officeDocument/2006/relationships/theme" Target="theme/theme1.xml"/><Relationship Id="rId7" Type="http://schemas.openxmlformats.org/officeDocument/2006/relationships/hyperlink" Target="https://intrans.iastate.edu/app/uploads/sites/7/2022/06/Colorado-DOT-galvanized-Pages-from-22359-AWARD-SPECS.pdf" TargetMode="External"/><Relationship Id="rId12" Type="http://schemas.openxmlformats.org/officeDocument/2006/relationships/hyperlink" Target="https://intrans.iastate.edu/app/uploads/sites/7/2022/06/Michigan-DOT-Reinforcement-Steel-Low-Carbon-Chromium-20ST706A020.pdf" TargetMode="External"/><Relationship Id="rId17" Type="http://schemas.openxmlformats.org/officeDocument/2006/relationships/hyperlink" Target="https://intrans.iastate.edu/app/uploads/sites/7/2022/06/Montana-DOT-STAINLESS-REINFORCING-STEEL.pdf" TargetMode="External"/><Relationship Id="rId25" Type="http://schemas.openxmlformats.org/officeDocument/2006/relationships/hyperlink" Target="https://intrans.iastate.edu/app/uploads/sites/7/2022/06/Ohio-DOT-S1134.pd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s://intrans.iastate.edu/app/uploads/sites/7/2022/06/Montana-DOT-CORROSION-RESISTANT-REINFORCING-STEEL.pdf" TargetMode="External"/><Relationship Id="rId20" Type="http://schemas.openxmlformats.org/officeDocument/2006/relationships/hyperlink" Target="https://intrans.iastate.edu/app/uploads/sites/7/2022/06/Ohio-DOT-BDM-Revisions-Addressing-Concrete-Reinforcement-.pdf" TargetMode="External"/><Relationship Id="rId29" Type="http://schemas.openxmlformats.org/officeDocument/2006/relationships/hyperlink" Target="https://www.oregon.gov/odot/Business/Pages/Standard_Specifications.aspx" TargetMode="External"/><Relationship Id="rId1" Type="http://schemas.openxmlformats.org/officeDocument/2006/relationships/styles" Target="styles.xml"/><Relationship Id="rId6" Type="http://schemas.openxmlformats.org/officeDocument/2006/relationships/hyperlink" Target="Colorado%20DOT%20stainless%20Pages%20from%20SPECS(COMBINED)%20for%20FBR%200581-010%20ad%203-21-13" TargetMode="External"/><Relationship Id="rId11" Type="http://schemas.openxmlformats.org/officeDocument/2006/relationships/hyperlink" Target="https://intrans.iastate.edu/app/uploads/sites/7/2022/06/Michigan-DOT-20SP-905A-01.pdf" TargetMode="External"/><Relationship Id="rId24" Type="http://schemas.openxmlformats.org/officeDocument/2006/relationships/hyperlink" Target="https://intrans.iastate.edu/app/uploads/sites/7/2022/06/Ohio-DOT-S1068.pdf" TargetMode="External"/><Relationship Id="rId32" Type="http://schemas.openxmlformats.org/officeDocument/2006/relationships/hyperlink" Target="https://intrans.iastate.edu/app/uploads/sites/7/2022/06/Utah-DOT-03339.pdf" TargetMode="External"/><Relationship Id="rId5" Type="http://schemas.openxmlformats.org/officeDocument/2006/relationships/hyperlink" Target="https://intrans.iastate.edu/app/uploads/sites/7/2022/06/Coloradot-DOT-stainless-Pages-from-22943-COMBO-AWARD-SPECS-R3_Abridged_602.pdf" TargetMode="External"/><Relationship Id="rId15" Type="http://schemas.openxmlformats.org/officeDocument/2006/relationships/hyperlink" Target="https://intrans.iastate.edu/app/uploads/sites/7/2022/06/MoDOT-Galvanized-Steel-Reinforcing-Bars-J5S3334.pdf" TargetMode="External"/><Relationship Id="rId23" Type="http://schemas.openxmlformats.org/officeDocument/2006/relationships/hyperlink" Target="https://intrans.iastate.edu/app/uploads/sites/7/2022/06/Ohio-DOT-Item-Master-Revisions.pdf" TargetMode="External"/><Relationship Id="rId28" Type="http://schemas.openxmlformats.org/officeDocument/2006/relationships/hyperlink" Target="https://intrans.iastate.edu/app/uploads/sites/7/2022/06/Oregon-DOT-21_SP00530.pdf" TargetMode="External"/><Relationship Id="rId10" Type="http://schemas.openxmlformats.org/officeDocument/2006/relationships/hyperlink" Target="https://intrans.iastate.edu/app/uploads/sites/7/2022/06/Iowa-DOT-4151.pdf" TargetMode="External"/><Relationship Id="rId19" Type="http://schemas.openxmlformats.org/officeDocument/2006/relationships/hyperlink" Target="https://secure-web.cisco.com/1tJCeIZ_WuZ3RFuQ_O3K_y59sXEj9W7rBQwlOXbxjs2ltk6hK2amaTRafcwCjgtcGd2rDPPmtvbu8QEveN_Q7uAFt-o8rzUSEBwUyjRUY3y5ta8SNS7BlHwn59QMhyBlsxMK-2h4X6RtVVQs6ceYYQ1NBs6CFloSZo4-JrWJpd6WJAOWrZ2a9RAQkqCbTSvKmrwB9AG3kLEn6nBi3trpje4s0AXitbTMPyvEhlL34zv4ykKwyVQjaxpRfl1UeriD0qIhkttlHIzwStoof7HhseLTRZjLVjCeXYNvCLZoA5uoMGLUyBLprNoFAWN1nYoIp-Dvdnrt-gWDj6CiDNTg7EhnQZsTLvyp7xhiW2WK-1B7-PL0MgCUWT0YL3_A7ikFG6zSQyg816Cf081wI0vrmJKN1IZZTIUHLPXcyh6_Y5d0/https%3A%2F%2Fwww.dot.ny.gov%2Fdivisions%2Fengineering%2Fstructures%2Fmanuals%2Fbridge-manual-usc" TargetMode="External"/><Relationship Id="rId31" Type="http://schemas.openxmlformats.org/officeDocument/2006/relationships/hyperlink" Target="https://intrans.iastate.edu/app/uploads/sites/7/2022/06/Utah-DOT-03338.pdf" TargetMode="External"/><Relationship Id="rId4" Type="http://schemas.openxmlformats.org/officeDocument/2006/relationships/hyperlink" Target="https://intrans.iastate.edu/app/uploads/sites/7/2022/06/Colorado-DOT-galvanized-stainless-projects.pdf" TargetMode="External"/><Relationship Id="rId9" Type="http://schemas.openxmlformats.org/officeDocument/2006/relationships/hyperlink" Target="https://intrans.iastate.edu/app/uploads/sites/7/2022/06/INDOT-Stainless-Steel-Reinforcing-Bars_USP-Structures_Execution-Version.pdf" TargetMode="External"/><Relationship Id="rId14" Type="http://schemas.openxmlformats.org/officeDocument/2006/relationships/hyperlink" Target="https://intrans.iastate.edu/app/uploads/sites/7/2022/06/MoDOT-Reinforcing-Steel-Stainless-Steel-Solid-J8P2156.pdf" TargetMode="External"/><Relationship Id="rId22" Type="http://schemas.openxmlformats.org/officeDocument/2006/relationships/hyperlink" Target="https://intrans.iastate.edu/app/uploads/sites/7/2022/06/Ohio-DOT-Concrete-Reinforcement.pdf" TargetMode="External"/><Relationship Id="rId27" Type="http://schemas.openxmlformats.org/officeDocument/2006/relationships/hyperlink" Target="https://intrans.iastate.edu/app/uploads/sites/7/2022/06/Oregon-DOT-21_02510_2513_Reinforcement_MaterialSpecs.pdf" TargetMode="External"/><Relationship Id="rId30" Type="http://schemas.openxmlformats.org/officeDocument/2006/relationships/hyperlink" Target="https://intrans.iastate.edu/app/uploads/sites/7/2022/06/Utah-DOT-03211.pdf" TargetMode="External"/><Relationship Id="rId8" Type="http://schemas.openxmlformats.org/officeDocument/2006/relationships/hyperlink" Target="https://intrans.iastate.edu/app/uploads/sites/7/2022/06/IL-Tollway-SP_Tollway_Reinforcement-Bars_0225202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1755</Words>
  <Characters>10007</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Wagner, Denise F [ITRNS]</dc:creator>
  <cp:keywords/>
  <dc:description/>
  <cp:lastModifiedBy>Wagner, Denise F [ITRNS]</cp:lastModifiedBy>
  <cp:revision>9</cp:revision>
  <dcterms:created xsi:type="dcterms:W3CDTF">2022-06-01T19:08:00Z</dcterms:created>
  <dcterms:modified xsi:type="dcterms:W3CDTF">2022-06-01T20:29:00Z</dcterms:modified>
</cp:coreProperties>
</file>